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1E229" w14:textId="77777777" w:rsidR="009D54A1" w:rsidRDefault="009D54A1" w:rsidP="00C11009">
      <w:pPr>
        <w:spacing w:after="0" w:line="360" w:lineRule="exact"/>
        <w:ind w:right="-45"/>
        <w:jc w:val="center"/>
        <w:rPr>
          <w:rFonts w:ascii="微軟正黑體" w:eastAsia="微軟正黑體" w:hAnsi="微軟正黑體"/>
          <w:b/>
          <w:sz w:val="28"/>
          <w:szCs w:val="28"/>
          <w:lang w:eastAsia="zh-TW"/>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Style w:val="ab"/>
        <w:tblpPr w:leftFromText="180" w:rightFromText="180" w:vertAnchor="text" w:horzAnchor="margin" w:tblpXSpec="center" w:tblpY="366"/>
        <w:tblW w:w="10486" w:type="dxa"/>
        <w:tblLook w:val="04A0" w:firstRow="1" w:lastRow="0" w:firstColumn="1" w:lastColumn="0" w:noHBand="0" w:noVBand="1"/>
      </w:tblPr>
      <w:tblGrid>
        <w:gridCol w:w="1133"/>
        <w:gridCol w:w="2405"/>
        <w:gridCol w:w="426"/>
        <w:gridCol w:w="709"/>
        <w:gridCol w:w="992"/>
        <w:gridCol w:w="142"/>
        <w:gridCol w:w="305"/>
        <w:gridCol w:w="450"/>
        <w:gridCol w:w="135"/>
        <w:gridCol w:w="12"/>
        <w:gridCol w:w="1307"/>
        <w:gridCol w:w="1057"/>
        <w:gridCol w:w="1413"/>
      </w:tblGrid>
      <w:tr w:rsidR="009D54A1" w:rsidRPr="00215F42" w14:paraId="36E63A80" w14:textId="77777777" w:rsidTr="001A6C6D">
        <w:trPr>
          <w:trHeight w:val="295"/>
        </w:trPr>
        <w:tc>
          <w:tcPr>
            <w:tcW w:w="1133" w:type="dxa"/>
            <w:vAlign w:val="center"/>
          </w:tcPr>
          <w:p w14:paraId="04585197"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883" w:type="dxa"/>
            <w:gridSpan w:val="10"/>
            <w:vAlign w:val="center"/>
          </w:tcPr>
          <w:p w14:paraId="4B3ECD3F" w14:textId="1C3C941A"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20</w:t>
            </w:r>
            <w:r w:rsidRPr="00215F42">
              <w:rPr>
                <w:rFonts w:ascii="微軟正黑體" w:eastAsia="微軟正黑體" w:hAnsi="微軟正黑體"/>
                <w:sz w:val="20"/>
                <w:szCs w:val="20"/>
              </w:rPr>
              <w:t>2</w:t>
            </w:r>
            <w:r w:rsidR="00C11009">
              <w:rPr>
                <w:rFonts w:ascii="微軟正黑體" w:eastAsia="微軟正黑體" w:hAnsi="微軟正黑體"/>
                <w:sz w:val="20"/>
                <w:szCs w:val="20"/>
              </w:rPr>
              <w:t>5</w:t>
            </w:r>
            <w:r w:rsidR="009C0E0A" w:rsidRPr="006D51EC">
              <w:rPr>
                <w:rFonts w:ascii="微軟正黑體" w:eastAsia="微軟正黑體" w:hAnsi="微軟正黑體" w:hint="eastAsia"/>
                <w:sz w:val="20"/>
                <w:szCs w:val="20"/>
              </w:rPr>
              <w:t>日本建築建材展</w:t>
            </w:r>
            <w:r w:rsidR="009C0E0A">
              <w:rPr>
                <w:rFonts w:ascii="微軟正黑體" w:eastAsia="微軟正黑體" w:hAnsi="微軟正黑體" w:hint="eastAsia"/>
                <w:sz w:val="20"/>
                <w:szCs w:val="20"/>
                <w:lang w:eastAsia="zh-TW"/>
              </w:rPr>
              <w:t>A+C</w:t>
            </w:r>
            <w:r w:rsidR="009C0E0A">
              <w:rPr>
                <w:rFonts w:ascii="微軟正黑體" w:eastAsia="微軟正黑體" w:hAnsi="微軟正黑體"/>
                <w:sz w:val="20"/>
                <w:szCs w:val="20"/>
                <w:lang w:eastAsia="zh-TW"/>
              </w:rPr>
              <w:t xml:space="preserve"> </w:t>
            </w:r>
            <w:r w:rsidR="009C0E0A">
              <w:rPr>
                <w:rFonts w:ascii="微軟正黑體" w:eastAsia="微軟正黑體" w:hAnsi="微軟正黑體" w:hint="eastAsia"/>
                <w:sz w:val="20"/>
                <w:szCs w:val="20"/>
                <w:lang w:eastAsia="zh-TW"/>
              </w:rPr>
              <w:t>Materials</w:t>
            </w:r>
            <w:r w:rsidR="009C0E0A">
              <w:rPr>
                <w:rFonts w:ascii="微軟正黑體" w:eastAsia="微軟正黑體" w:hAnsi="微軟正黑體"/>
                <w:sz w:val="20"/>
                <w:szCs w:val="20"/>
                <w:lang w:eastAsia="zh-TW"/>
              </w:rPr>
              <w:t xml:space="preserve"> </w:t>
            </w:r>
            <w:r w:rsidRPr="00215F42">
              <w:rPr>
                <w:rFonts w:ascii="微軟正黑體" w:eastAsia="微軟正黑體" w:hAnsi="微軟正黑體" w:hint="eastAsia"/>
                <w:sz w:val="20"/>
                <w:szCs w:val="20"/>
              </w:rPr>
              <w:t>(</w:t>
            </w:r>
            <w:r w:rsidR="00715491">
              <w:rPr>
                <w:rFonts w:ascii="微軟正黑體" w:eastAsia="微軟正黑體" w:hAnsi="微軟正黑體"/>
                <w:sz w:val="20"/>
                <w:szCs w:val="20"/>
              </w:rPr>
              <w:t>3</w:t>
            </w:r>
            <w:r w:rsidRPr="00215F42">
              <w:rPr>
                <w:rFonts w:ascii="微軟正黑體" w:eastAsia="微軟正黑體" w:hAnsi="微軟正黑體" w:hint="eastAsia"/>
                <w:sz w:val="20"/>
                <w:szCs w:val="20"/>
              </w:rPr>
              <w:t>/</w:t>
            </w:r>
            <w:r w:rsidR="00786F59">
              <w:rPr>
                <w:rFonts w:ascii="微軟正黑體" w:eastAsia="微軟正黑體" w:hAnsi="微軟正黑體"/>
                <w:sz w:val="20"/>
                <w:szCs w:val="20"/>
              </w:rPr>
              <w:t>4</w:t>
            </w:r>
            <w:r w:rsidRPr="00215F42">
              <w:rPr>
                <w:rFonts w:ascii="微軟正黑體" w:eastAsia="微軟正黑體" w:hAnsi="微軟正黑體" w:hint="eastAsia"/>
                <w:sz w:val="20"/>
                <w:szCs w:val="20"/>
              </w:rPr>
              <w:t>-</w:t>
            </w:r>
            <w:r w:rsidR="00514906">
              <w:rPr>
                <w:rFonts w:ascii="微軟正黑體" w:eastAsia="微軟正黑體" w:hAnsi="微軟正黑體"/>
                <w:sz w:val="20"/>
                <w:szCs w:val="20"/>
              </w:rPr>
              <w:t>3</w:t>
            </w:r>
            <w:r w:rsidRPr="00215F42">
              <w:rPr>
                <w:rFonts w:ascii="微軟正黑體" w:eastAsia="微軟正黑體" w:hAnsi="微軟正黑體" w:hint="eastAsia"/>
                <w:sz w:val="20"/>
                <w:szCs w:val="20"/>
              </w:rPr>
              <w:t>/</w:t>
            </w:r>
            <w:r w:rsidR="00786F59">
              <w:rPr>
                <w:rFonts w:ascii="微軟正黑體" w:eastAsia="微軟正黑體" w:hAnsi="微軟正黑體"/>
                <w:sz w:val="20"/>
                <w:szCs w:val="20"/>
              </w:rPr>
              <w:t>7</w:t>
            </w:r>
            <w:r w:rsidRPr="00215F42">
              <w:rPr>
                <w:rFonts w:ascii="微軟正黑體" w:eastAsia="微軟正黑體" w:hAnsi="微軟正黑體" w:hint="eastAsia"/>
                <w:sz w:val="20"/>
                <w:szCs w:val="20"/>
              </w:rPr>
              <w:t>)</w:t>
            </w:r>
          </w:p>
        </w:tc>
        <w:tc>
          <w:tcPr>
            <w:tcW w:w="1057" w:type="dxa"/>
            <w:vMerge w:val="restart"/>
            <w:tcBorders>
              <w:right w:val="single" w:sz="4" w:space="0" w:color="auto"/>
            </w:tcBorders>
            <w:vAlign w:val="center"/>
          </w:tcPr>
          <w:p w14:paraId="4354B6FD" w14:textId="77777777" w:rsidR="009D54A1" w:rsidRPr="00215F42" w:rsidRDefault="009D54A1" w:rsidP="001A6C6D">
            <w:pPr>
              <w:tabs>
                <w:tab w:val="left" w:pos="589"/>
              </w:tabs>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客    戶</w:t>
            </w:r>
            <w:r w:rsidRPr="00215F42">
              <w:rPr>
                <w:rFonts w:ascii="微軟正黑體" w:eastAsia="微軟正黑體" w:hAnsi="微軟正黑體"/>
                <w:sz w:val="20"/>
                <w:szCs w:val="20"/>
              </w:rPr>
              <w:br/>
            </w:r>
            <w:r w:rsidRPr="00215F42">
              <w:rPr>
                <w:rFonts w:ascii="微軟正黑體" w:eastAsia="微軟正黑體" w:hAnsi="微軟正黑體" w:hint="eastAsia"/>
                <w:sz w:val="20"/>
                <w:szCs w:val="20"/>
              </w:rPr>
              <w:t xml:space="preserve">統一編號   </w:t>
            </w:r>
          </w:p>
        </w:tc>
        <w:tc>
          <w:tcPr>
            <w:tcW w:w="1413"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1A6C6D">
            <w:pPr>
              <w:spacing w:line="300" w:lineRule="exact"/>
              <w:rPr>
                <w:rFonts w:ascii="微軟正黑體" w:eastAsia="微軟正黑體" w:hAnsi="微軟正黑體"/>
                <w:sz w:val="20"/>
                <w:szCs w:val="20"/>
              </w:rPr>
            </w:pPr>
          </w:p>
        </w:tc>
      </w:tr>
      <w:tr w:rsidR="009D54A1" w:rsidRPr="00215F42" w14:paraId="2F7832C5" w14:textId="77777777" w:rsidTr="00D2619A">
        <w:trPr>
          <w:trHeight w:val="20"/>
        </w:trPr>
        <w:tc>
          <w:tcPr>
            <w:tcW w:w="1133" w:type="dxa"/>
            <w:vMerge w:val="restart"/>
            <w:vAlign w:val="center"/>
          </w:tcPr>
          <w:p w14:paraId="395F1BC3" w14:textId="77777777" w:rsidR="009D54A1" w:rsidRPr="00215F42" w:rsidRDefault="009D54A1" w:rsidP="001A6C6D">
            <w:pPr>
              <w:spacing w:line="300" w:lineRule="exact"/>
              <w:rPr>
                <w:rFonts w:ascii="微軟正黑體" w:eastAsia="微軟正黑體" w:hAnsi="微軟正黑體"/>
                <w:sz w:val="20"/>
                <w:szCs w:val="20"/>
                <w:lang w:eastAsia="zh-TW"/>
              </w:rPr>
            </w:pPr>
            <w:r w:rsidRPr="00215F42">
              <w:rPr>
                <w:rFonts w:ascii="微軟正黑體" w:eastAsia="微軟正黑體" w:hAnsi="微軟正黑體" w:hint="eastAsia"/>
                <w:sz w:val="20"/>
                <w:szCs w:val="20"/>
              </w:rPr>
              <w:t>公司名稱</w:t>
            </w:r>
          </w:p>
        </w:tc>
        <w:tc>
          <w:tcPr>
            <w:tcW w:w="5429" w:type="dxa"/>
            <w:gridSpan w:val="7"/>
            <w:tcBorders>
              <w:right w:val="nil"/>
            </w:tcBorders>
            <w:vAlign w:val="center"/>
          </w:tcPr>
          <w:p w14:paraId="10B8EAD3"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(英文大寫)</w:t>
            </w:r>
          </w:p>
        </w:tc>
        <w:tc>
          <w:tcPr>
            <w:tcW w:w="1454" w:type="dxa"/>
            <w:gridSpan w:val="3"/>
            <w:tcBorders>
              <w:left w:val="nil"/>
            </w:tcBorders>
            <w:vAlign w:val="center"/>
          </w:tcPr>
          <w:p w14:paraId="2115521B" w14:textId="77777777" w:rsidR="009D54A1" w:rsidRPr="00215F42" w:rsidRDefault="009D54A1" w:rsidP="001A6C6D">
            <w:pPr>
              <w:spacing w:line="30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057" w:type="dxa"/>
            <w:vMerge/>
            <w:tcBorders>
              <w:right w:val="single" w:sz="4" w:space="0" w:color="auto"/>
            </w:tcBorders>
            <w:vAlign w:val="center"/>
          </w:tcPr>
          <w:p w14:paraId="49FBAB27" w14:textId="77777777" w:rsidR="009D54A1" w:rsidRPr="00215F42" w:rsidRDefault="009D54A1" w:rsidP="001A6C6D">
            <w:pPr>
              <w:spacing w:line="300" w:lineRule="exact"/>
              <w:rPr>
                <w:rFonts w:ascii="微軟正黑體" w:eastAsia="微軟正黑體" w:hAnsi="微軟正黑體"/>
                <w:sz w:val="20"/>
                <w:szCs w:val="20"/>
              </w:rPr>
            </w:pPr>
          </w:p>
        </w:tc>
        <w:tc>
          <w:tcPr>
            <w:tcW w:w="1413"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1A6C6D">
            <w:pPr>
              <w:spacing w:line="300" w:lineRule="exact"/>
              <w:rPr>
                <w:rFonts w:ascii="微軟正黑體" w:eastAsia="微軟正黑體" w:hAnsi="微軟正黑體"/>
                <w:sz w:val="20"/>
                <w:szCs w:val="20"/>
              </w:rPr>
            </w:pPr>
          </w:p>
        </w:tc>
      </w:tr>
      <w:tr w:rsidR="009D54A1" w:rsidRPr="00215F42" w14:paraId="46786FF4" w14:textId="77777777" w:rsidTr="001A6C6D">
        <w:trPr>
          <w:trHeight w:val="71"/>
        </w:trPr>
        <w:tc>
          <w:tcPr>
            <w:tcW w:w="1133" w:type="dxa"/>
            <w:vMerge/>
            <w:vAlign w:val="center"/>
          </w:tcPr>
          <w:p w14:paraId="31408DAD" w14:textId="77777777" w:rsidR="009D54A1" w:rsidRPr="00215F42" w:rsidRDefault="009D54A1" w:rsidP="001A6C6D">
            <w:pPr>
              <w:spacing w:line="300" w:lineRule="exact"/>
              <w:rPr>
                <w:rFonts w:ascii="微軟正黑體" w:eastAsia="微軟正黑體" w:hAnsi="微軟正黑體"/>
                <w:sz w:val="20"/>
                <w:szCs w:val="20"/>
              </w:rPr>
            </w:pPr>
          </w:p>
        </w:tc>
        <w:tc>
          <w:tcPr>
            <w:tcW w:w="5576" w:type="dxa"/>
            <w:gridSpan w:val="9"/>
            <w:tcBorders>
              <w:right w:val="nil"/>
            </w:tcBorders>
            <w:vAlign w:val="center"/>
          </w:tcPr>
          <w:p w14:paraId="14880516"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307" w:type="dxa"/>
            <w:tcBorders>
              <w:left w:val="nil"/>
            </w:tcBorders>
            <w:vAlign w:val="center"/>
          </w:tcPr>
          <w:p w14:paraId="4137CB4C" w14:textId="77777777" w:rsidR="009D54A1" w:rsidRPr="00215F42" w:rsidRDefault="009D54A1" w:rsidP="001A6C6D">
            <w:pPr>
              <w:spacing w:line="300" w:lineRule="exact"/>
              <w:jc w:val="right"/>
              <w:rPr>
                <w:rFonts w:ascii="微軟正黑體" w:eastAsia="微軟正黑體" w:hAnsi="微軟正黑體"/>
                <w:sz w:val="20"/>
                <w:szCs w:val="20"/>
              </w:rPr>
            </w:pPr>
          </w:p>
        </w:tc>
        <w:tc>
          <w:tcPr>
            <w:tcW w:w="1057" w:type="dxa"/>
            <w:vAlign w:val="center"/>
          </w:tcPr>
          <w:p w14:paraId="147F0631"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1413" w:type="dxa"/>
            <w:tcBorders>
              <w:top w:val="single" w:sz="4" w:space="0" w:color="auto"/>
            </w:tcBorders>
            <w:vAlign w:val="center"/>
          </w:tcPr>
          <w:p w14:paraId="681D48A2" w14:textId="77777777" w:rsidR="009D54A1" w:rsidRPr="00215F42" w:rsidRDefault="009D54A1" w:rsidP="001A6C6D">
            <w:pPr>
              <w:spacing w:line="300" w:lineRule="exact"/>
              <w:rPr>
                <w:rFonts w:ascii="微軟正黑體" w:eastAsia="微軟正黑體" w:hAnsi="微軟正黑體"/>
                <w:sz w:val="20"/>
                <w:szCs w:val="20"/>
              </w:rPr>
            </w:pPr>
          </w:p>
        </w:tc>
      </w:tr>
      <w:tr w:rsidR="009D54A1" w:rsidRPr="00215F42" w14:paraId="2568194F" w14:textId="77777777" w:rsidTr="001A6C6D">
        <w:trPr>
          <w:trHeight w:val="83"/>
        </w:trPr>
        <w:tc>
          <w:tcPr>
            <w:tcW w:w="1133" w:type="dxa"/>
            <w:vMerge w:val="restart"/>
            <w:vAlign w:val="center"/>
          </w:tcPr>
          <w:p w14:paraId="156BBC35"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353" w:type="dxa"/>
            <w:gridSpan w:val="12"/>
            <w:vAlign w:val="center"/>
          </w:tcPr>
          <w:p w14:paraId="61200B8D"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07104278" w14:textId="77777777" w:rsidTr="001A6C6D">
        <w:trPr>
          <w:trHeight w:val="71"/>
        </w:trPr>
        <w:tc>
          <w:tcPr>
            <w:tcW w:w="1133" w:type="dxa"/>
            <w:vMerge/>
            <w:vAlign w:val="center"/>
          </w:tcPr>
          <w:p w14:paraId="259FB38F" w14:textId="77777777" w:rsidR="009D54A1" w:rsidRPr="00215F42" w:rsidRDefault="009D54A1" w:rsidP="001A6C6D">
            <w:pPr>
              <w:spacing w:line="300" w:lineRule="exact"/>
              <w:rPr>
                <w:rFonts w:ascii="微軟正黑體" w:eastAsia="微軟正黑體" w:hAnsi="微軟正黑體"/>
                <w:sz w:val="20"/>
                <w:szCs w:val="20"/>
              </w:rPr>
            </w:pPr>
          </w:p>
        </w:tc>
        <w:tc>
          <w:tcPr>
            <w:tcW w:w="9353" w:type="dxa"/>
            <w:gridSpan w:val="12"/>
            <w:vAlign w:val="center"/>
          </w:tcPr>
          <w:p w14:paraId="7AB82FD7"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25DEC71E" w14:textId="77777777" w:rsidTr="001A6C6D">
        <w:tc>
          <w:tcPr>
            <w:tcW w:w="1133" w:type="dxa"/>
            <w:vAlign w:val="center"/>
          </w:tcPr>
          <w:p w14:paraId="15D2B6B6"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831" w:type="dxa"/>
            <w:gridSpan w:val="2"/>
            <w:vAlign w:val="center"/>
          </w:tcPr>
          <w:p w14:paraId="4FB811AC"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709" w:type="dxa"/>
            <w:vAlign w:val="center"/>
          </w:tcPr>
          <w:p w14:paraId="638ADE1B"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439" w:type="dxa"/>
            <w:gridSpan w:val="3"/>
            <w:vAlign w:val="center"/>
          </w:tcPr>
          <w:p w14:paraId="61779DDA" w14:textId="77777777" w:rsidR="009D54A1" w:rsidRPr="00215F42" w:rsidRDefault="009D54A1" w:rsidP="001A6C6D">
            <w:pPr>
              <w:spacing w:line="300" w:lineRule="exact"/>
              <w:rPr>
                <w:rFonts w:ascii="微軟正黑體" w:eastAsia="微軟正黑體" w:hAnsi="微軟正黑體"/>
                <w:sz w:val="20"/>
                <w:szCs w:val="20"/>
              </w:rPr>
            </w:pPr>
          </w:p>
        </w:tc>
        <w:tc>
          <w:tcPr>
            <w:tcW w:w="585" w:type="dxa"/>
            <w:gridSpan w:val="2"/>
            <w:vAlign w:val="center"/>
          </w:tcPr>
          <w:p w14:paraId="44EFB18D" w14:textId="77777777" w:rsidR="009D54A1" w:rsidRPr="00215F42" w:rsidRDefault="009D54A1" w:rsidP="001A6C6D">
            <w:pPr>
              <w:spacing w:line="300" w:lineRule="exact"/>
              <w:ind w:right="-461"/>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3789" w:type="dxa"/>
            <w:gridSpan w:val="4"/>
            <w:vAlign w:val="center"/>
          </w:tcPr>
          <w:p w14:paraId="3A7B43A4"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9D54A1" w:rsidRPr="00215F42" w14:paraId="4D383296" w14:textId="77777777" w:rsidTr="001A6C6D">
        <w:tc>
          <w:tcPr>
            <w:tcW w:w="1133" w:type="dxa"/>
            <w:vAlign w:val="center"/>
          </w:tcPr>
          <w:p w14:paraId="6E8989E2"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4532" w:type="dxa"/>
            <w:gridSpan w:val="4"/>
            <w:vAlign w:val="center"/>
          </w:tcPr>
          <w:p w14:paraId="2D7BA7F3" w14:textId="77777777" w:rsidR="009D54A1" w:rsidRPr="00215F42" w:rsidRDefault="009D54A1" w:rsidP="001A6C6D">
            <w:pPr>
              <w:spacing w:line="300" w:lineRule="exact"/>
              <w:rPr>
                <w:rFonts w:ascii="微軟正黑體" w:eastAsia="微軟正黑體" w:hAnsi="微軟正黑體"/>
                <w:sz w:val="20"/>
                <w:szCs w:val="20"/>
              </w:rPr>
            </w:pPr>
          </w:p>
        </w:tc>
        <w:tc>
          <w:tcPr>
            <w:tcW w:w="1044" w:type="dxa"/>
            <w:gridSpan w:val="5"/>
            <w:vAlign w:val="center"/>
          </w:tcPr>
          <w:p w14:paraId="7BE6F110" w14:textId="77777777" w:rsidR="009D54A1" w:rsidRPr="00215F42" w:rsidRDefault="009D54A1" w:rsidP="001A6C6D">
            <w:pPr>
              <w:spacing w:line="300" w:lineRule="exact"/>
              <w:ind w:right="-245"/>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3777" w:type="dxa"/>
            <w:gridSpan w:val="3"/>
            <w:vAlign w:val="center"/>
          </w:tcPr>
          <w:p w14:paraId="65BAE035"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9D54A1" w:rsidRPr="00215F42" w14:paraId="2888276C" w14:textId="77777777" w:rsidTr="001A6C6D">
        <w:trPr>
          <w:trHeight w:val="71"/>
        </w:trPr>
        <w:tc>
          <w:tcPr>
            <w:tcW w:w="1133" w:type="dxa"/>
            <w:vMerge w:val="restart"/>
            <w:vAlign w:val="center"/>
          </w:tcPr>
          <w:p w14:paraId="7FF97C74"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353" w:type="dxa"/>
            <w:gridSpan w:val="12"/>
            <w:vAlign w:val="center"/>
          </w:tcPr>
          <w:p w14:paraId="212877C9"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74321D3C" w14:textId="77777777" w:rsidTr="001A6C6D">
        <w:trPr>
          <w:trHeight w:val="71"/>
        </w:trPr>
        <w:tc>
          <w:tcPr>
            <w:tcW w:w="1133" w:type="dxa"/>
            <w:vMerge/>
            <w:vAlign w:val="center"/>
          </w:tcPr>
          <w:p w14:paraId="0A5D2611" w14:textId="77777777" w:rsidR="009D54A1" w:rsidRPr="00215F42" w:rsidRDefault="009D54A1" w:rsidP="001A6C6D">
            <w:pPr>
              <w:spacing w:line="300" w:lineRule="exact"/>
              <w:rPr>
                <w:rFonts w:ascii="微軟正黑體" w:eastAsia="微軟正黑體" w:hAnsi="微軟正黑體"/>
                <w:sz w:val="20"/>
                <w:szCs w:val="20"/>
              </w:rPr>
            </w:pPr>
          </w:p>
        </w:tc>
        <w:tc>
          <w:tcPr>
            <w:tcW w:w="9353" w:type="dxa"/>
            <w:gridSpan w:val="12"/>
            <w:vAlign w:val="center"/>
          </w:tcPr>
          <w:p w14:paraId="328A06C2"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D2619A" w:rsidRPr="00215F42" w14:paraId="02B2F7BC" w14:textId="77777777" w:rsidTr="001A6C6D">
        <w:trPr>
          <w:trHeight w:val="71"/>
        </w:trPr>
        <w:tc>
          <w:tcPr>
            <w:tcW w:w="1133" w:type="dxa"/>
            <w:vAlign w:val="center"/>
          </w:tcPr>
          <w:p w14:paraId="5EC347E4" w14:textId="43D1C122" w:rsidR="00D2619A" w:rsidRPr="00215F42" w:rsidRDefault="00D2619A" w:rsidP="009D54A1">
            <w:pPr>
              <w:spacing w:line="340" w:lineRule="exact"/>
              <w:rPr>
                <w:rFonts w:ascii="微軟正黑體" w:eastAsia="微軟正黑體" w:hAnsi="微軟正黑體"/>
                <w:sz w:val="20"/>
                <w:szCs w:val="20"/>
                <w:lang w:eastAsia="zh-TW"/>
              </w:rPr>
            </w:pPr>
            <w:r>
              <w:rPr>
                <w:rFonts w:ascii="微軟正黑體" w:eastAsia="微軟正黑體" w:hAnsi="微軟正黑體" w:hint="eastAsia"/>
                <w:sz w:val="20"/>
                <w:szCs w:val="20"/>
                <w:lang w:eastAsia="zh-TW"/>
              </w:rPr>
              <w:t>展區</w:t>
            </w:r>
            <w:r>
              <w:rPr>
                <w:rFonts w:ascii="微軟正黑體" w:eastAsia="微軟正黑體" w:hAnsi="微軟正黑體"/>
                <w:sz w:val="20"/>
                <w:szCs w:val="20"/>
                <w:lang w:eastAsia="zh-TW"/>
              </w:rPr>
              <w:t>(</w:t>
            </w:r>
            <w:r>
              <w:rPr>
                <w:rFonts w:ascii="微軟正黑體" w:eastAsia="微軟正黑體" w:hAnsi="微軟正黑體" w:hint="eastAsia"/>
                <w:sz w:val="20"/>
                <w:szCs w:val="20"/>
                <w:lang w:eastAsia="zh-TW"/>
              </w:rPr>
              <w:t>擇</w:t>
            </w:r>
            <w:r>
              <w:rPr>
                <w:rFonts w:ascii="微軟正黑體" w:eastAsia="微軟正黑體" w:hAnsi="微軟正黑體"/>
                <w:sz w:val="20"/>
                <w:szCs w:val="20"/>
                <w:lang w:eastAsia="zh-TW"/>
              </w:rPr>
              <w:t>1)</w:t>
            </w:r>
          </w:p>
        </w:tc>
        <w:tc>
          <w:tcPr>
            <w:tcW w:w="4979" w:type="dxa"/>
            <w:gridSpan w:val="6"/>
            <w:tcBorders>
              <w:right w:val="nil"/>
            </w:tcBorders>
            <w:vAlign w:val="center"/>
          </w:tcPr>
          <w:p w14:paraId="47251F6D" w14:textId="08A259EF" w:rsidR="00D2619A" w:rsidRPr="00D2619A" w:rsidRDefault="00D2619A" w:rsidP="001A6C6D">
            <w:pPr>
              <w:pStyle w:val="Web"/>
              <w:snapToGrid w:val="0"/>
              <w:spacing w:before="0" w:beforeAutospacing="0" w:after="0" w:afterAutospacing="0" w:line="220" w:lineRule="exact"/>
              <w:ind w:right="-87"/>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r w:rsidRPr="00D2619A">
              <w:rPr>
                <w:rFonts w:ascii="微軟正黑體" w:eastAsia="微軟正黑體" w:hAnsi="微軟正黑體" w:cstheme="minorBidi"/>
                <w:sz w:val="17"/>
                <w:szCs w:val="17"/>
              </w:rPr>
              <w:t>General Construction Materials and Related Products Zone</w:t>
            </w:r>
            <w:r w:rsidRPr="00D2619A">
              <w:rPr>
                <w:rFonts w:ascii="微軟正黑體" w:eastAsia="微軟正黑體" w:hAnsi="微軟正黑體" w:cstheme="minorBidi"/>
                <w:sz w:val="18"/>
                <w:szCs w:val="18"/>
              </w:rPr>
              <w:t xml:space="preserve"> </w:t>
            </w:r>
          </w:p>
          <w:p w14:paraId="1A0F603C" w14:textId="1ED7F4F6" w:rsidR="00D2619A" w:rsidRPr="00D2619A" w:rsidRDefault="00D2619A" w:rsidP="001A6C6D">
            <w:pPr>
              <w:pStyle w:val="Web"/>
              <w:snapToGrid w:val="0"/>
              <w:spacing w:before="0" w:beforeAutospacing="0" w:after="0" w:afterAutospacing="0" w:line="220" w:lineRule="exact"/>
              <w:ind w:right="-228"/>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r w:rsidRPr="00D2619A">
              <w:rPr>
                <w:rFonts w:ascii="微軟正黑體" w:eastAsia="微軟正黑體" w:hAnsi="微軟正黑體" w:cstheme="minorBidi"/>
                <w:sz w:val="17"/>
                <w:szCs w:val="17"/>
              </w:rPr>
              <w:t>Sustainable Office &amp; Workplace Materials / Facilities Zone</w:t>
            </w:r>
            <w:r w:rsidRPr="00D2619A">
              <w:rPr>
                <w:rFonts w:ascii="微軟正黑體" w:eastAsia="微軟正黑體" w:hAnsi="微軟正黑體" w:cstheme="minorBidi"/>
                <w:sz w:val="18"/>
                <w:szCs w:val="18"/>
              </w:rPr>
              <w:t xml:space="preserve"> </w:t>
            </w:r>
            <w:r w:rsidRPr="00D2619A">
              <w:rPr>
                <w:rFonts w:ascii="微軟正黑體" w:eastAsia="微軟正黑體" w:hAnsi="微軟正黑體" w:cstheme="minorBidi"/>
                <w:sz w:val="18"/>
                <w:szCs w:val="18"/>
              </w:rPr>
              <w:br/>
            </w:r>
            <w:r w:rsidRPr="00D2619A">
              <w:rPr>
                <w:rFonts w:ascii="微軟正黑體" w:eastAsia="微軟正黑體" w:hAnsi="微軟正黑體" w:hint="eastAsia"/>
              </w:rPr>
              <w:t>□</w:t>
            </w:r>
            <w:r w:rsidRPr="00D2619A">
              <w:rPr>
                <w:rFonts w:ascii="微軟正黑體" w:eastAsia="微軟正黑體" w:hAnsi="微軟正黑體" w:cstheme="minorBidi"/>
                <w:sz w:val="17"/>
                <w:szCs w:val="17"/>
              </w:rPr>
              <w:t>Disaster Prevention and Mitigation Building Materials Zone</w:t>
            </w:r>
            <w:r w:rsidRPr="00D2619A">
              <w:rPr>
                <w:rFonts w:ascii="微軟正黑體" w:eastAsia="微軟正黑體" w:hAnsi="微軟正黑體" w:cstheme="minorBidi"/>
                <w:sz w:val="18"/>
                <w:szCs w:val="18"/>
              </w:rPr>
              <w:br/>
            </w:r>
            <w:r w:rsidRPr="00D2619A">
              <w:rPr>
                <w:rFonts w:ascii="微軟正黑體" w:eastAsia="微軟正黑體" w:hAnsi="微軟正黑體" w:hint="eastAsia"/>
              </w:rPr>
              <w:t>□</w:t>
            </w:r>
            <w:r w:rsidRPr="00D2619A">
              <w:rPr>
                <w:rFonts w:ascii="微軟正黑體" w:eastAsia="微軟正黑體" w:hAnsi="微軟正黑體" w:cstheme="minorBidi"/>
                <w:sz w:val="17"/>
                <w:szCs w:val="17"/>
              </w:rPr>
              <w:t xml:space="preserve">Antimicrobial, Antiviral and High Functionality Building </w:t>
            </w:r>
            <w:r w:rsidRPr="00D2619A">
              <w:rPr>
                <w:rFonts w:ascii="微軟正黑體" w:eastAsia="微軟正黑體" w:hAnsi="微軟正黑體" w:cstheme="minorBidi"/>
                <w:sz w:val="17"/>
                <w:szCs w:val="17"/>
              </w:rPr>
              <w:br/>
              <w:t xml:space="preserve">   Materials Zone</w:t>
            </w:r>
            <w:r w:rsidRPr="00D2619A">
              <w:rPr>
                <w:rFonts w:ascii="微軟正黑體" w:eastAsia="微軟正黑體" w:hAnsi="微軟正黑體" w:cstheme="minorBidi"/>
                <w:sz w:val="18"/>
                <w:szCs w:val="18"/>
              </w:rPr>
              <w:t xml:space="preserve"> </w:t>
            </w:r>
          </w:p>
        </w:tc>
        <w:tc>
          <w:tcPr>
            <w:tcW w:w="4374" w:type="dxa"/>
            <w:gridSpan w:val="6"/>
            <w:tcBorders>
              <w:left w:val="nil"/>
            </w:tcBorders>
          </w:tcPr>
          <w:p w14:paraId="6A30E59B" w14:textId="77777777" w:rsidR="00D2619A" w:rsidRDefault="00D2619A" w:rsidP="001A6C6D">
            <w:pPr>
              <w:pStyle w:val="Web"/>
              <w:snapToGrid w:val="0"/>
              <w:spacing w:before="0" w:beforeAutospacing="0" w:after="0" w:afterAutospacing="0" w:line="220" w:lineRule="exact"/>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proofErr w:type="spellStart"/>
            <w:r w:rsidRPr="00D2619A">
              <w:rPr>
                <w:rFonts w:ascii="微軟正黑體" w:eastAsia="微軟正黑體" w:hAnsi="微軟正黑體" w:cstheme="minorBidi"/>
                <w:sz w:val="17"/>
                <w:szCs w:val="17"/>
              </w:rPr>
              <w:t>Architectual</w:t>
            </w:r>
            <w:proofErr w:type="spellEnd"/>
            <w:r w:rsidRPr="00D2619A">
              <w:rPr>
                <w:rFonts w:ascii="微軟正黑體" w:eastAsia="微軟正黑體" w:hAnsi="微軟正黑體" w:cstheme="minorBidi"/>
                <w:sz w:val="17"/>
                <w:szCs w:val="17"/>
              </w:rPr>
              <w:t xml:space="preserve"> DX Zone</w:t>
            </w:r>
          </w:p>
          <w:p w14:paraId="6F1AA834" w14:textId="0A2CF50D" w:rsidR="00D2619A" w:rsidRDefault="00D2619A" w:rsidP="001A6C6D">
            <w:pPr>
              <w:pStyle w:val="Web"/>
              <w:snapToGrid w:val="0"/>
              <w:spacing w:before="0" w:beforeAutospacing="0" w:after="0" w:afterAutospacing="0" w:line="220" w:lineRule="exact"/>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r w:rsidRPr="00D2619A">
              <w:rPr>
                <w:rFonts w:ascii="微軟正黑體" w:eastAsia="微軟正黑體" w:hAnsi="微軟正黑體" w:cstheme="minorBidi"/>
                <w:sz w:val="17"/>
                <w:szCs w:val="17"/>
              </w:rPr>
              <w:t>Wooden Structure Building Zone</w:t>
            </w:r>
          </w:p>
          <w:p w14:paraId="40A21E3C" w14:textId="5AC97788" w:rsidR="00D2619A" w:rsidRDefault="00D2619A" w:rsidP="001A6C6D">
            <w:pPr>
              <w:pStyle w:val="Web"/>
              <w:snapToGrid w:val="0"/>
              <w:spacing w:before="0" w:beforeAutospacing="0" w:after="0" w:afterAutospacing="0" w:line="220" w:lineRule="exact"/>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r w:rsidRPr="00D2619A">
              <w:rPr>
                <w:rFonts w:ascii="微軟正黑體" w:eastAsia="微軟正黑體" w:hAnsi="微軟正黑體" w:cstheme="minorBidi"/>
                <w:sz w:val="17"/>
                <w:szCs w:val="17"/>
              </w:rPr>
              <w:t>Comfortable Living Space Zone</w:t>
            </w:r>
          </w:p>
          <w:p w14:paraId="04A9D73D" w14:textId="0EFE0131" w:rsidR="00D2619A" w:rsidRPr="00D2619A" w:rsidRDefault="00D2619A" w:rsidP="001A6C6D">
            <w:pPr>
              <w:pStyle w:val="Web"/>
              <w:snapToGrid w:val="0"/>
              <w:spacing w:before="0" w:beforeAutospacing="0" w:after="0" w:afterAutospacing="0" w:line="220" w:lineRule="exact"/>
              <w:ind w:right="-246"/>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r w:rsidRPr="00D2619A">
              <w:rPr>
                <w:rFonts w:ascii="微軟正黑體" w:eastAsia="微軟正黑體" w:hAnsi="微軟正黑體" w:cstheme="minorBidi"/>
                <w:sz w:val="17"/>
                <w:szCs w:val="17"/>
              </w:rPr>
              <w:t>Condominium Management and Remodeling Zone</w:t>
            </w:r>
          </w:p>
        </w:tc>
      </w:tr>
      <w:tr w:rsidR="009C0E0A" w:rsidRPr="00215F42" w14:paraId="5A249590" w14:textId="77777777" w:rsidTr="001A6C6D">
        <w:trPr>
          <w:trHeight w:val="71"/>
        </w:trPr>
        <w:tc>
          <w:tcPr>
            <w:tcW w:w="1133" w:type="dxa"/>
            <w:vAlign w:val="center"/>
          </w:tcPr>
          <w:p w14:paraId="1326EA8D" w14:textId="4B7546B4" w:rsidR="009C0E0A" w:rsidRPr="00215F42" w:rsidRDefault="009C0E0A" w:rsidP="00863646">
            <w:pPr>
              <w:spacing w:line="260" w:lineRule="exact"/>
              <w:rPr>
                <w:rFonts w:ascii="微軟正黑體" w:eastAsia="微軟正黑體" w:hAnsi="微軟正黑體"/>
                <w:sz w:val="20"/>
                <w:szCs w:val="20"/>
              </w:rPr>
            </w:pPr>
            <w:r>
              <w:rPr>
                <w:rFonts w:ascii="微軟正黑體" w:eastAsia="微軟正黑體" w:hAnsi="微軟正黑體" w:hint="eastAsia"/>
                <w:sz w:val="20"/>
                <w:szCs w:val="20"/>
                <w:lang w:eastAsia="zh-TW"/>
              </w:rPr>
              <w:t>產品類別</w:t>
            </w:r>
            <w:r>
              <w:rPr>
                <w:rFonts w:ascii="微軟正黑體" w:eastAsia="微軟正黑體" w:hAnsi="微軟正黑體"/>
                <w:sz w:val="20"/>
                <w:szCs w:val="20"/>
                <w:lang w:eastAsia="zh-TW"/>
              </w:rPr>
              <w:t>(</w:t>
            </w:r>
            <w:r>
              <w:rPr>
                <w:rFonts w:ascii="微軟正黑體" w:eastAsia="微軟正黑體" w:hAnsi="微軟正黑體" w:hint="eastAsia"/>
                <w:sz w:val="20"/>
                <w:szCs w:val="20"/>
                <w:lang w:eastAsia="zh-TW"/>
              </w:rPr>
              <w:t>擇</w:t>
            </w:r>
            <w:r>
              <w:rPr>
                <w:rFonts w:ascii="微軟正黑體" w:eastAsia="微軟正黑體" w:hAnsi="微軟正黑體"/>
                <w:sz w:val="20"/>
                <w:szCs w:val="20"/>
                <w:lang w:eastAsia="zh-TW"/>
              </w:rPr>
              <w:t>1</w:t>
            </w:r>
            <w:r>
              <w:rPr>
                <w:rFonts w:ascii="微軟正黑體" w:eastAsia="微軟正黑體" w:hAnsi="微軟正黑體" w:hint="eastAsia"/>
                <w:sz w:val="20"/>
                <w:szCs w:val="20"/>
                <w:lang w:eastAsia="zh-TW"/>
              </w:rPr>
              <w:t>個最相關展品類別)</w:t>
            </w:r>
          </w:p>
        </w:tc>
        <w:tc>
          <w:tcPr>
            <w:tcW w:w="9353" w:type="dxa"/>
            <w:gridSpan w:val="12"/>
            <w:vAlign w:val="center"/>
          </w:tcPr>
          <w:p w14:paraId="615A9BE3" w14:textId="10C4277E" w:rsidR="009C0E0A" w:rsidRPr="00D2619A" w:rsidRDefault="009C0E0A" w:rsidP="00D2619A">
            <w:pPr>
              <w:pStyle w:val="Web"/>
              <w:snapToGrid w:val="0"/>
              <w:spacing w:before="0" w:beforeAutospacing="0" w:after="0" w:afterAutospacing="0" w:line="220" w:lineRule="exact"/>
              <w:contextualSpacing/>
              <w:rPr>
                <w:rFonts w:ascii="微軟正黑體" w:eastAsia="微軟正黑體" w:hAnsi="微軟正黑體" w:cstheme="minorBidi"/>
                <w:sz w:val="16"/>
                <w:szCs w:val="16"/>
              </w:rPr>
            </w:pP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Interior decorative materials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Various tools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Space design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Smart home, IoT  </w:t>
            </w:r>
          </w:p>
          <w:p w14:paraId="30CC126F" w14:textId="77777777" w:rsidR="00D2619A" w:rsidRPr="00D2619A" w:rsidRDefault="009C0E0A" w:rsidP="00D2619A">
            <w:pPr>
              <w:pStyle w:val="Web"/>
              <w:snapToGrid w:val="0"/>
              <w:spacing w:before="0" w:beforeAutospacing="0" w:after="0" w:afterAutospacing="0" w:line="220" w:lineRule="exact"/>
              <w:contextualSpacing/>
              <w:rPr>
                <w:rFonts w:ascii="微軟正黑體" w:eastAsia="微軟正黑體" w:hAnsi="微軟正黑體" w:cstheme="minorBidi"/>
                <w:sz w:val="16"/>
                <w:szCs w:val="16"/>
              </w:rPr>
            </w:pP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Exterior decorative materials</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cstheme="minorBidi"/>
                <w:sz w:val="16"/>
                <w:szCs w:val="16"/>
              </w:rPr>
              <w:t xml:space="preserve">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Flooring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Roofing/Ceilings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Doors and Opening parts</w:t>
            </w:r>
          </w:p>
          <w:p w14:paraId="0E404ED7" w14:textId="77777777" w:rsidR="00D2619A" w:rsidRDefault="009C0E0A" w:rsidP="00D2619A">
            <w:pPr>
              <w:pStyle w:val="Web"/>
              <w:snapToGrid w:val="0"/>
              <w:spacing w:before="0" w:beforeAutospacing="0" w:after="0" w:afterAutospacing="0" w:line="220" w:lineRule="exact"/>
              <w:ind w:right="-102"/>
              <w:contextualSpacing/>
              <w:rPr>
                <w:rFonts w:ascii="微軟正黑體" w:eastAsia="微軟正黑體" w:hAnsi="微軟正黑體" w:cstheme="minorBidi"/>
                <w:sz w:val="16"/>
                <w:szCs w:val="16"/>
              </w:rPr>
            </w:pP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Structure support materials/Function materials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Supplementary materials(Films, Paints, Repair materials)  </w:t>
            </w:r>
          </w:p>
          <w:p w14:paraId="10F5BB9E" w14:textId="65808377" w:rsidR="00D2619A" w:rsidRPr="00D2619A" w:rsidRDefault="009C0E0A" w:rsidP="00D2619A">
            <w:pPr>
              <w:pStyle w:val="Web"/>
              <w:snapToGrid w:val="0"/>
              <w:spacing w:before="0" w:beforeAutospacing="0" w:after="0" w:afterAutospacing="0" w:line="220" w:lineRule="exact"/>
              <w:ind w:right="-102"/>
              <w:contextualSpacing/>
              <w:rPr>
                <w:rFonts w:ascii="微軟正黑體" w:eastAsia="微軟正黑體" w:hAnsi="微軟正黑體" w:cstheme="minorBidi"/>
                <w:sz w:val="16"/>
                <w:szCs w:val="16"/>
              </w:rPr>
            </w:pP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Other materials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Interior (Blinds, Wall papers, Furniture)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Landscape / Exterior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Software (CG, CAD) </w:t>
            </w:r>
          </w:p>
          <w:p w14:paraId="30DE947B" w14:textId="77777777" w:rsidR="00D2619A" w:rsidRPr="00D2619A" w:rsidRDefault="009C0E0A" w:rsidP="00D2619A">
            <w:pPr>
              <w:pStyle w:val="Web"/>
              <w:snapToGrid w:val="0"/>
              <w:spacing w:before="0" w:beforeAutospacing="0" w:after="0" w:afterAutospacing="0" w:line="220" w:lineRule="exact"/>
              <w:ind w:right="-102"/>
              <w:contextualSpacing/>
              <w:rPr>
                <w:rFonts w:ascii="微軟正黑體" w:eastAsia="微軟正黑體" w:hAnsi="微軟正黑體" w:cstheme="minorBidi"/>
                <w:sz w:val="16"/>
                <w:szCs w:val="16"/>
              </w:rPr>
            </w:pP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Design/Construction related</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Facility </w:t>
            </w:r>
            <w:proofErr w:type="spellStart"/>
            <w:r w:rsidRPr="00D2619A">
              <w:rPr>
                <w:rFonts w:ascii="微軟正黑體" w:eastAsia="微軟正黑體" w:hAnsi="微軟正黑體" w:cstheme="minorBidi"/>
                <w:sz w:val="16"/>
                <w:szCs w:val="16"/>
              </w:rPr>
              <w:t>equipments</w:t>
            </w:r>
            <w:proofErr w:type="spellEnd"/>
            <w:r w:rsidRPr="00D2619A">
              <w:rPr>
                <w:rFonts w:ascii="微軟正黑體" w:eastAsia="微軟正黑體" w:hAnsi="微軟正黑體" w:cstheme="minorBidi"/>
                <w:sz w:val="16"/>
                <w:szCs w:val="16"/>
              </w:rPr>
              <w:t xml:space="preserve">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Information/Publishing/Franchise recruitment </w:t>
            </w:r>
            <w:r w:rsidRPr="00D2619A">
              <w:rPr>
                <w:rFonts w:ascii="微軟正黑體" w:eastAsia="微軟正黑體" w:hAnsi="微軟正黑體" w:cstheme="minorBidi"/>
                <w:sz w:val="16"/>
                <w:szCs w:val="16"/>
              </w:rPr>
              <w:br/>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Energy saving, Energy creation and Energy storage materials/Facilities  </w:t>
            </w:r>
          </w:p>
          <w:p w14:paraId="5700F0D9" w14:textId="7ECA92BF" w:rsidR="009C0E0A" w:rsidRPr="00863646" w:rsidRDefault="009C0E0A" w:rsidP="00D2619A">
            <w:pPr>
              <w:pStyle w:val="Web"/>
              <w:snapToGrid w:val="0"/>
              <w:spacing w:before="0" w:beforeAutospacing="0" w:after="0" w:afterAutospacing="0" w:line="220" w:lineRule="exact"/>
              <w:ind w:right="-102"/>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Earthquake resisting devices/Materials/Services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Others</w:t>
            </w:r>
          </w:p>
        </w:tc>
      </w:tr>
      <w:tr w:rsidR="009D54A1" w:rsidRPr="00215F42" w14:paraId="3A004F8C" w14:textId="77777777" w:rsidTr="001A6C6D">
        <w:tc>
          <w:tcPr>
            <w:tcW w:w="1133" w:type="dxa"/>
            <w:vMerge w:val="restart"/>
            <w:vAlign w:val="center"/>
          </w:tcPr>
          <w:p w14:paraId="4198820E"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674" w:type="dxa"/>
            <w:gridSpan w:val="5"/>
            <w:tcBorders>
              <w:right w:val="single" w:sz="4" w:space="0" w:color="auto"/>
            </w:tcBorders>
            <w:vAlign w:val="center"/>
          </w:tcPr>
          <w:p w14:paraId="12C22549"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902" w:type="dxa"/>
            <w:gridSpan w:val="4"/>
            <w:tcBorders>
              <w:bottom w:val="nil"/>
              <w:right w:val="single" w:sz="4" w:space="0" w:color="auto"/>
            </w:tcBorders>
          </w:tcPr>
          <w:p w14:paraId="3D1D1EF6" w14:textId="27082627" w:rsidR="009D54A1" w:rsidRPr="00215F42" w:rsidRDefault="00B74548" w:rsidP="001A6C6D">
            <w:pPr>
              <w:spacing w:line="30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先生</w:t>
            </w:r>
          </w:p>
        </w:tc>
        <w:tc>
          <w:tcPr>
            <w:tcW w:w="3777"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C726E3F" w14:textId="77777777" w:rsidTr="001A6C6D">
        <w:tc>
          <w:tcPr>
            <w:tcW w:w="1133" w:type="dxa"/>
            <w:vMerge/>
            <w:vAlign w:val="center"/>
          </w:tcPr>
          <w:p w14:paraId="38F8878D" w14:textId="77777777" w:rsidR="009D54A1" w:rsidRPr="00215F42" w:rsidRDefault="009D54A1" w:rsidP="001A6C6D">
            <w:pPr>
              <w:spacing w:line="300" w:lineRule="exact"/>
              <w:rPr>
                <w:rFonts w:ascii="微軟正黑體" w:eastAsia="微軟正黑體" w:hAnsi="微軟正黑體"/>
                <w:sz w:val="20"/>
                <w:szCs w:val="20"/>
              </w:rPr>
            </w:pPr>
          </w:p>
        </w:tc>
        <w:tc>
          <w:tcPr>
            <w:tcW w:w="4674" w:type="dxa"/>
            <w:gridSpan w:val="5"/>
            <w:tcBorders>
              <w:right w:val="single" w:sz="4" w:space="0" w:color="auto"/>
            </w:tcBorders>
            <w:vAlign w:val="center"/>
          </w:tcPr>
          <w:p w14:paraId="3174EFF6"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902" w:type="dxa"/>
            <w:gridSpan w:val="4"/>
            <w:tcBorders>
              <w:top w:val="nil"/>
              <w:right w:val="single" w:sz="4" w:space="0" w:color="auto"/>
            </w:tcBorders>
          </w:tcPr>
          <w:p w14:paraId="6E266BA2" w14:textId="379E4218" w:rsidR="009D54A1" w:rsidRPr="00215F42" w:rsidRDefault="00B74548" w:rsidP="001A6C6D">
            <w:pPr>
              <w:spacing w:line="30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女士</w:t>
            </w:r>
          </w:p>
        </w:tc>
        <w:tc>
          <w:tcPr>
            <w:tcW w:w="3777"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F10CBF1" w14:textId="77777777" w:rsidTr="001A6C6D">
        <w:tc>
          <w:tcPr>
            <w:tcW w:w="1133" w:type="dxa"/>
            <w:vMerge/>
            <w:vAlign w:val="center"/>
          </w:tcPr>
          <w:p w14:paraId="3CFC43A6" w14:textId="77777777" w:rsidR="009D54A1" w:rsidRPr="00215F42" w:rsidRDefault="009D54A1" w:rsidP="001A6C6D">
            <w:pPr>
              <w:spacing w:line="300" w:lineRule="exact"/>
              <w:rPr>
                <w:rFonts w:ascii="微軟正黑體" w:eastAsia="微軟正黑體" w:hAnsi="微軟正黑體"/>
                <w:sz w:val="20"/>
                <w:szCs w:val="20"/>
              </w:rPr>
            </w:pPr>
          </w:p>
        </w:tc>
        <w:tc>
          <w:tcPr>
            <w:tcW w:w="4674" w:type="dxa"/>
            <w:gridSpan w:val="5"/>
            <w:tcBorders>
              <w:right w:val="single" w:sz="4" w:space="0" w:color="auto"/>
            </w:tcBorders>
            <w:vAlign w:val="center"/>
          </w:tcPr>
          <w:p w14:paraId="34BC0C33"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Ema</w:t>
            </w:r>
            <w:r w:rsidRPr="00215F42">
              <w:rPr>
                <w:rFonts w:ascii="微軟正黑體" w:eastAsia="微軟正黑體" w:hAnsi="微軟正黑體"/>
                <w:sz w:val="20"/>
                <w:szCs w:val="20"/>
              </w:rPr>
              <w:t>il)</w:t>
            </w:r>
          </w:p>
        </w:tc>
        <w:tc>
          <w:tcPr>
            <w:tcW w:w="902" w:type="dxa"/>
            <w:gridSpan w:val="4"/>
            <w:tcBorders>
              <w:top w:val="nil"/>
              <w:right w:val="single" w:sz="4" w:space="0" w:color="auto"/>
            </w:tcBorders>
            <w:vAlign w:val="center"/>
          </w:tcPr>
          <w:p w14:paraId="2D2CD2A6" w14:textId="1EF2936B" w:rsidR="009D54A1" w:rsidRPr="00215F42" w:rsidRDefault="00B74548" w:rsidP="001A6C6D">
            <w:pPr>
              <w:spacing w:line="30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同上</w:t>
            </w:r>
          </w:p>
        </w:tc>
        <w:tc>
          <w:tcPr>
            <w:tcW w:w="3777"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5C1D6B84" w14:textId="77777777" w:rsidTr="001A6C6D">
        <w:tc>
          <w:tcPr>
            <w:tcW w:w="1133" w:type="dxa"/>
            <w:vMerge w:val="restart"/>
            <w:vAlign w:val="center"/>
          </w:tcPr>
          <w:p w14:paraId="526CAA8D"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576" w:type="dxa"/>
            <w:gridSpan w:val="9"/>
            <w:tcBorders>
              <w:right w:val="single" w:sz="4" w:space="0" w:color="auto"/>
            </w:tcBorders>
            <w:vAlign w:val="center"/>
          </w:tcPr>
          <w:p w14:paraId="2DD7C06F"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3777"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0B7745C3" w14:textId="77777777" w:rsidTr="001A6C6D">
        <w:tc>
          <w:tcPr>
            <w:tcW w:w="1133" w:type="dxa"/>
            <w:vMerge/>
            <w:vAlign w:val="center"/>
          </w:tcPr>
          <w:p w14:paraId="6FB28609" w14:textId="77777777" w:rsidR="009D54A1" w:rsidRPr="00215F42" w:rsidRDefault="009D54A1" w:rsidP="001A6C6D">
            <w:pPr>
              <w:spacing w:line="300" w:lineRule="exact"/>
              <w:rPr>
                <w:rFonts w:ascii="微軟正黑體" w:eastAsia="微軟正黑體" w:hAnsi="微軟正黑體"/>
                <w:sz w:val="20"/>
                <w:szCs w:val="20"/>
              </w:rPr>
            </w:pPr>
          </w:p>
        </w:tc>
        <w:tc>
          <w:tcPr>
            <w:tcW w:w="5576" w:type="dxa"/>
            <w:gridSpan w:val="9"/>
            <w:tcBorders>
              <w:right w:val="single" w:sz="4" w:space="0" w:color="auto"/>
            </w:tcBorders>
            <w:vAlign w:val="center"/>
          </w:tcPr>
          <w:p w14:paraId="2ECCF45E"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3777"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EF2E217" w14:textId="77777777" w:rsidTr="001A6C6D">
        <w:tc>
          <w:tcPr>
            <w:tcW w:w="1133" w:type="dxa"/>
            <w:vAlign w:val="center"/>
          </w:tcPr>
          <w:p w14:paraId="79BC0541"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2405" w:type="dxa"/>
            <w:tcBorders>
              <w:right w:val="nil"/>
            </w:tcBorders>
            <w:vAlign w:val="center"/>
          </w:tcPr>
          <w:p w14:paraId="3D229064"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p>
        </w:tc>
        <w:tc>
          <w:tcPr>
            <w:tcW w:w="3171" w:type="dxa"/>
            <w:gridSpan w:val="8"/>
            <w:tcBorders>
              <w:left w:val="nil"/>
              <w:right w:val="single" w:sz="4" w:space="0" w:color="auto"/>
            </w:tcBorders>
            <w:vAlign w:val="center"/>
          </w:tcPr>
          <w:p w14:paraId="720A16E1" w14:textId="7A66433F"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sz w:val="20"/>
                <w:szCs w:val="20"/>
              </w:rPr>
              <w:t xml:space="preserve">SQ/M </w:t>
            </w:r>
          </w:p>
        </w:tc>
        <w:tc>
          <w:tcPr>
            <w:tcW w:w="3777"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1EE341AD" w14:textId="77777777" w:rsidTr="001A6C6D">
        <w:tc>
          <w:tcPr>
            <w:tcW w:w="1133" w:type="dxa"/>
            <w:vAlign w:val="center"/>
          </w:tcPr>
          <w:p w14:paraId="56D868D1"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576" w:type="dxa"/>
            <w:gridSpan w:val="9"/>
            <w:tcBorders>
              <w:right w:val="single" w:sz="4" w:space="0" w:color="auto"/>
            </w:tcBorders>
            <w:vAlign w:val="center"/>
          </w:tcPr>
          <w:p w14:paraId="4739F94F" w14:textId="17CB1DBA"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00514906">
              <w:rPr>
                <w:rFonts w:ascii="微軟正黑體" w:eastAsia="微軟正黑體" w:hAnsi="微軟正黑體" w:hint="eastAsia"/>
                <w:sz w:val="20"/>
                <w:szCs w:val="20"/>
                <w:lang w:eastAsia="zh-TW"/>
              </w:rPr>
              <w:t>NTD</w:t>
            </w:r>
            <w:r w:rsidRPr="00215F42">
              <w:rPr>
                <w:rFonts w:ascii="微軟正黑體" w:eastAsia="微軟正黑體" w:hAnsi="微軟正黑體"/>
                <w:sz w:val="20"/>
                <w:szCs w:val="20"/>
              </w:rPr>
              <w:t>$</w:t>
            </w:r>
          </w:p>
        </w:tc>
        <w:tc>
          <w:tcPr>
            <w:tcW w:w="3777" w:type="dxa"/>
            <w:gridSpan w:val="3"/>
            <w:tcBorders>
              <w:top w:val="nil"/>
              <w:left w:val="single" w:sz="4" w:space="0" w:color="auto"/>
              <w:bottom w:val="single" w:sz="4" w:space="0" w:color="auto"/>
              <w:right w:val="single" w:sz="4" w:space="0" w:color="auto"/>
            </w:tcBorders>
            <w:vAlign w:val="bottom"/>
          </w:tcPr>
          <w:p w14:paraId="161E2E4F" w14:textId="77777777" w:rsidR="009D54A1" w:rsidRPr="00215F42" w:rsidRDefault="009D54A1" w:rsidP="009D54A1">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大小章</w:t>
            </w:r>
            <w:r w:rsidRPr="00215F42">
              <w:rPr>
                <w:rFonts w:ascii="微軟正黑體" w:eastAsia="微軟正黑體" w:hAnsi="微軟正黑體"/>
                <w:sz w:val="20"/>
                <w:szCs w:val="20"/>
              </w:rPr>
              <w:t>)</w:t>
            </w:r>
          </w:p>
        </w:tc>
      </w:tr>
    </w:tbl>
    <w:p w14:paraId="54556D69" w14:textId="5AE276FA" w:rsidR="009D54A1" w:rsidRPr="009D54A1" w:rsidRDefault="00C379F9" w:rsidP="00EC0F16">
      <w:pPr>
        <w:spacing w:line="240" w:lineRule="auto"/>
        <w:ind w:right="-755" w:hanging="709"/>
        <w:jc w:val="center"/>
        <w:rPr>
          <w:rFonts w:ascii="微軟正黑體" w:eastAsia="微軟正黑體" w:hAnsi="微軟正黑體"/>
          <w:b/>
          <w:sz w:val="28"/>
          <w:szCs w:val="28"/>
        </w:rPr>
      </w:pPr>
      <w:r w:rsidRPr="00215F42">
        <w:rPr>
          <w:rFonts w:ascii="微軟正黑體" w:eastAsia="微軟正黑體" w:hAnsi="微軟正黑體" w:hint="eastAsia"/>
          <w:sz w:val="20"/>
          <w:szCs w:val="20"/>
          <w:u w:val="single"/>
        </w:rPr>
        <w:t>新北市汐止區(22161)大同路一段369號</w:t>
      </w:r>
      <w:r>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sidRPr="00734F7E">
        <w:rPr>
          <w:rFonts w:ascii="新細明體" w:hAnsi="新細明體"/>
          <w:b/>
          <w:w w:val="90"/>
          <w:u w:val="single"/>
        </w:rPr>
        <w:t xml:space="preserve">Tel: 04-25607265   Fax: </w:t>
      </w:r>
      <w:r w:rsidRPr="00734F7E">
        <w:rPr>
          <w:rFonts w:ascii="新細明體" w:hAnsi="新細明體"/>
          <w:b/>
          <w:bCs/>
          <w:w w:val="90"/>
          <w:u w:val="single"/>
        </w:rPr>
        <w:t xml:space="preserve">04-25601679  </w:t>
      </w:r>
      <w:r w:rsidRPr="00734F7E">
        <w:rPr>
          <w:rFonts w:ascii="新細明體" w:hAnsi="新細明體"/>
          <w:bCs/>
          <w:w w:val="90"/>
          <w:u w:val="single"/>
        </w:rPr>
        <w:t xml:space="preserve">  </w:t>
      </w:r>
      <w:r w:rsidRPr="00734F7E">
        <w:rPr>
          <w:rFonts w:ascii="新細明體"/>
          <w:b/>
          <w:bCs/>
          <w:w w:val="90"/>
          <w:u w:val="single"/>
        </w:rPr>
        <w:t>0</w:t>
      </w:r>
      <w:r w:rsidRPr="00734F7E">
        <w:rPr>
          <w:rFonts w:ascii="新細明體" w:hAnsi="新細明體"/>
          <w:b/>
          <w:bCs/>
          <w:w w:val="90"/>
          <w:u w:val="single"/>
        </w:rPr>
        <w:t>2</w:t>
      </w:r>
      <w:r w:rsidRPr="00734F7E">
        <w:rPr>
          <w:rFonts w:ascii="新細明體"/>
          <w:b/>
          <w:bCs/>
          <w:w w:val="90"/>
          <w:u w:val="single"/>
        </w:rPr>
        <w:t>-</w:t>
      </w:r>
      <w:r w:rsidRPr="00734F7E">
        <w:rPr>
          <w:rFonts w:ascii="新細明體" w:hAnsi="新細明體"/>
          <w:b/>
          <w:bCs/>
          <w:w w:val="90"/>
          <w:u w:val="single"/>
        </w:rPr>
        <w:t>86433924</w:t>
      </w:r>
      <w:r w:rsidRPr="00734F7E">
        <w:rPr>
          <w:rFonts w:ascii="微軟正黑體" w:hAnsi="微軟正黑體"/>
          <w:sz w:val="20"/>
          <w:szCs w:val="20"/>
          <w:u w:val="single"/>
        </w:rPr>
        <w:t xml:space="preserve"> </w:t>
      </w:r>
      <w:r w:rsidRPr="00734F7E">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日期： </w:t>
      </w:r>
      <w:r>
        <w:rPr>
          <w:rFonts w:ascii="微軟正黑體" w:eastAsia="微軟正黑體" w:hAnsi="微軟正黑體"/>
          <w:sz w:val="20"/>
          <w:szCs w:val="20"/>
          <w:u w:val="single"/>
        </w:rPr>
        <w:t xml:space="preserve">  </w:t>
      </w:r>
      <w:r>
        <w:rPr>
          <w:rFonts w:ascii="微軟正黑體" w:eastAsia="SimSun" w:hAnsi="微軟正黑體"/>
          <w:sz w:val="20"/>
          <w:szCs w:val="20"/>
          <w:u w:val="single"/>
        </w:rPr>
        <w:t xml:space="preserve">      </w:t>
      </w:r>
      <w:r w:rsidRPr="00215F42">
        <w:rPr>
          <w:rFonts w:ascii="微軟正黑體" w:eastAsia="微軟正黑體" w:hAnsi="微軟正黑體" w:hint="eastAsia"/>
          <w:sz w:val="20"/>
          <w:szCs w:val="20"/>
          <w:u w:val="single"/>
        </w:rPr>
        <w:t xml:space="preserve"> 年</w:t>
      </w:r>
      <w:r>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月</w:t>
      </w:r>
      <w:r>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日</w:t>
      </w:r>
    </w:p>
    <w:p w14:paraId="2EE6A505" w14:textId="77777777" w:rsidR="009D54A1" w:rsidRPr="00EA7BE0" w:rsidRDefault="009D54A1" w:rsidP="00863646">
      <w:pPr>
        <w:spacing w:after="0" w:line="240" w:lineRule="auto"/>
        <w:ind w:left="-336" w:hanging="373"/>
        <w:rPr>
          <w:rFonts w:ascii="微軟正黑體" w:eastAsia="微軟正黑體" w:hAnsi="微軟正黑體"/>
        </w:rPr>
      </w:pPr>
      <w:r w:rsidRPr="00EA7BE0">
        <w:rPr>
          <w:rFonts w:ascii="微軟正黑體" w:eastAsia="微軟正黑體" w:hAnsi="微軟正黑體" w:hint="eastAsia"/>
        </w:rPr>
        <w:t>約定事項：</w:t>
      </w:r>
    </w:p>
    <w:p w14:paraId="61557047" w14:textId="6EE46BA9"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22449FBE"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提供現場服務(原則免費，但若較特殊之項目酌收費用)  </w:t>
      </w:r>
      <w:r w:rsidR="00E3006A" w:rsidRPr="003A7B87">
        <w:rPr>
          <w:rFonts w:ascii="微軟正黑體" w:eastAsia="微軟正黑體" w:hAnsi="微軟正黑體"/>
          <w:sz w:val="18"/>
        </w:rPr>
        <w:t xml:space="preserve">   </w:t>
      </w:r>
      <w:r w:rsidR="00863646">
        <w:rPr>
          <w:rFonts w:ascii="微軟正黑體" w:eastAsia="微軟正黑體" w:hAnsi="微軟正黑體"/>
          <w:sz w:val="18"/>
        </w:rPr>
        <w:br/>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26B9308F" w:rsidR="009D54A1" w:rsidRPr="003A7B87" w:rsidRDefault="00863646" w:rsidP="001A6C6D">
      <w:pPr>
        <w:pStyle w:val="af0"/>
        <w:spacing w:line="220" w:lineRule="exact"/>
        <w:ind w:left="-335" w:right="-612" w:firstLineChars="0" w:hanging="374"/>
        <w:rPr>
          <w:rFonts w:ascii="微軟正黑體" w:eastAsia="微軟正黑體" w:hAnsi="微軟正黑體"/>
          <w:sz w:val="18"/>
          <w:szCs w:val="22"/>
        </w:rPr>
      </w:pPr>
      <w:r>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4B29F78D" w:rsidR="009D54A1" w:rsidRPr="003A7B87" w:rsidRDefault="00863646" w:rsidP="001A6C6D">
      <w:pPr>
        <w:pStyle w:val="af0"/>
        <w:spacing w:line="220" w:lineRule="exact"/>
        <w:ind w:left="-335" w:right="-612" w:firstLineChars="0" w:hanging="374"/>
        <w:rPr>
          <w:rFonts w:ascii="微軟正黑體" w:eastAsia="微軟正黑體" w:hAnsi="微軟正黑體"/>
          <w:sz w:val="18"/>
          <w:szCs w:val="22"/>
        </w:rPr>
      </w:pPr>
      <w:r>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14:paraId="0C35A15E" w14:textId="2CCD0B14" w:rsidR="009D54A1" w:rsidRPr="003A7B87" w:rsidRDefault="009D54A1" w:rsidP="001A6C6D">
      <w:pPr>
        <w:pStyle w:val="af0"/>
        <w:numPr>
          <w:ilvl w:val="0"/>
          <w:numId w:val="8"/>
        </w:numPr>
        <w:spacing w:line="220" w:lineRule="exact"/>
        <w:ind w:left="-335" w:right="-755" w:firstLineChars="0" w:hanging="374"/>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1A6C6D">
      <w:pPr>
        <w:pStyle w:val="af0"/>
        <w:numPr>
          <w:ilvl w:val="0"/>
          <w:numId w:val="8"/>
        </w:numPr>
        <w:spacing w:line="220" w:lineRule="exact"/>
        <w:ind w:left="-335" w:right="-1039" w:firstLineChars="0" w:hanging="374"/>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w:t>
      </w:r>
      <w:bookmarkStart w:id="0" w:name="_GoBack"/>
      <w:bookmarkEnd w:id="0"/>
      <w:r w:rsidRPr="003A7B87">
        <w:rPr>
          <w:rFonts w:ascii="微軟正黑體" w:eastAsia="微軟正黑體" w:hAnsi="微軟正黑體" w:hint="eastAsia"/>
          <w:sz w:val="18"/>
        </w:rPr>
        <w:t>位費。</w:t>
      </w:r>
    </w:p>
    <w:p w14:paraId="6FA23520" w14:textId="1425006A"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p>
    <w:p w14:paraId="5EA776EC" w14:textId="77777777" w:rsidR="00E3006A" w:rsidRDefault="00E3006A" w:rsidP="00E3006A">
      <w:pPr>
        <w:pStyle w:val="af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14:paraId="1CCC8895" w14:textId="77777777" w:rsidR="00E3006A" w:rsidRPr="00E3006A" w:rsidRDefault="00E3006A" w:rsidP="001A6C6D">
      <w:pPr>
        <w:pStyle w:val="af0"/>
        <w:numPr>
          <w:ilvl w:val="0"/>
          <w:numId w:val="9"/>
        </w:numPr>
        <w:spacing w:line="220" w:lineRule="exact"/>
        <w:ind w:left="-283" w:right="-612" w:firstLineChars="0" w:hanging="284"/>
        <w:rPr>
          <w:rFonts w:ascii="微軟正黑體" w:eastAsia="微軟正黑體" w:hAnsi="微軟正黑體"/>
          <w:w w:val="90"/>
          <w:sz w:val="20"/>
          <w:szCs w:val="22"/>
        </w:rPr>
      </w:pPr>
      <w:r w:rsidRPr="00E3006A">
        <w:rPr>
          <w:rFonts w:ascii="微軟正黑體" w:eastAsia="微軟正黑體" w:hAnsi="微軟正黑體"/>
          <w:w w:val="90"/>
          <w:sz w:val="18"/>
          <w:szCs w:val="21"/>
        </w:rPr>
        <w:t>The U</w:t>
      </w:r>
      <w:r w:rsidRPr="00E3006A">
        <w:rPr>
          <w:rFonts w:ascii="微軟正黑體" w:eastAsia="微軟正黑體" w:hAnsi="微軟正黑體" w:hint="eastAsia"/>
          <w:w w:val="90"/>
          <w:sz w:val="18"/>
          <w:szCs w:val="21"/>
        </w:rPr>
        <w:t>ni</w:t>
      </w:r>
      <w:r w:rsidRPr="00E3006A">
        <w:rPr>
          <w:rFonts w:ascii="微軟正黑體" w:eastAsia="微軟正黑體" w:hAnsi="微軟正黑體"/>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1A6C6D">
      <w:pPr>
        <w:pStyle w:val="af0"/>
        <w:numPr>
          <w:ilvl w:val="0"/>
          <w:numId w:val="9"/>
        </w:numPr>
        <w:spacing w:line="220" w:lineRule="exact"/>
        <w:ind w:left="-283" w:right="-612" w:firstLineChars="0" w:hanging="284"/>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E3006A" w:rsidRPr="00E3006A" w:rsidSect="00C11009">
      <w:headerReference w:type="default" r:id="rId8"/>
      <w:footerReference w:type="default" r:id="rId9"/>
      <w:pgSz w:w="11906" w:h="16838"/>
      <w:pgMar w:top="1134" w:right="1440" w:bottom="567" w:left="1440" w:header="68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BC26E" w14:textId="77777777" w:rsidR="00A15743" w:rsidRDefault="00A15743" w:rsidP="00564A18">
      <w:pPr>
        <w:spacing w:after="0" w:line="240" w:lineRule="auto"/>
      </w:pPr>
      <w:r>
        <w:separator/>
      </w:r>
    </w:p>
  </w:endnote>
  <w:endnote w:type="continuationSeparator" w:id="0">
    <w:p w14:paraId="14C0DC4C" w14:textId="77777777" w:rsidR="00A15743" w:rsidRDefault="00A15743"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Microsoft JhengHei UI">
    <w:panose1 w:val="020B0604030504040204"/>
    <w:charset w:val="88"/>
    <w:family w:val="swiss"/>
    <w:notTrueType/>
    <w:pitch w:val="variable"/>
    <w:sig w:usb0="00000001" w:usb1="08080000" w:usb2="00000010" w:usb3="00000000" w:csb0="00100000" w:csb1="00000000"/>
  </w:font>
  <w:font w:name="Adobe 宋体 Std L">
    <w:altName w:val="Arial Unicode MS"/>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A00002FF"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517F0" w14:textId="2A428942" w:rsidR="002A3B32" w:rsidRPr="00A15362" w:rsidRDefault="00A15743" w:rsidP="00C379F9">
    <w:pPr>
      <w:pStyle w:val="a5"/>
      <w:spacing w:line="185" w:lineRule="auto"/>
      <w:ind w:leftChars="-600" w:left="-1320" w:rightChars="-600" w:right="-1320"/>
      <w:jc w:val="center"/>
    </w:pPr>
    <w:sdt>
      <w:sdtPr>
        <w:id w:val="1450979641"/>
        <w:docPartObj>
          <w:docPartGallery w:val="Page Numbers (Bottom of Page)"/>
          <w:docPartUnique/>
        </w:docPartObj>
      </w:sdtPr>
      <w:sdtEndPr>
        <w:rPr>
          <w:b/>
        </w:rPr>
      </w:sdtEndPr>
      <w:sdtContent>
        <w:sdt>
          <w:sdtPr>
            <w:id w:val="2139834020"/>
            <w:docPartObj>
              <w:docPartGallery w:val="Page Numbers (Bottom of Page)"/>
              <w:docPartUnique/>
            </w:docPartObj>
          </w:sdtPr>
          <w:sdtContent>
            <w:r w:rsidR="00C379F9" w:rsidRPr="00EC433C">
              <w:rPr>
                <w:rFonts w:ascii="微軟正黑體" w:eastAsia="微軟正黑體" w:hAnsi="微軟正黑體" w:hint="eastAsia"/>
                <w:lang w:eastAsia="zh-HK"/>
              </w:rPr>
              <w:t>經濟日報業務</w:t>
            </w:r>
            <w:r w:rsidR="00C379F9" w:rsidRPr="00EC433C">
              <w:rPr>
                <w:rFonts w:ascii="微軟正黑體" w:eastAsia="微軟正黑體" w:hAnsi="微軟正黑體" w:hint="eastAsia"/>
              </w:rPr>
              <w:t>：</w:t>
            </w:r>
            <w:r w:rsidR="00C379F9" w:rsidRPr="00EC433C">
              <w:rPr>
                <w:rFonts w:ascii="微軟正黑體" w:eastAsia="微軟正黑體" w:hAnsi="微軟正黑體" w:hint="eastAsia"/>
              </w:rPr>
              <w:t>張鈞淳</w:t>
            </w:r>
            <w:r w:rsidR="00C379F9" w:rsidRPr="00EC433C">
              <w:rPr>
                <w:rFonts w:ascii="微軟正黑體" w:eastAsia="微軟正黑體" w:hAnsi="微軟正黑體"/>
              </w:rPr>
              <w:t xml:space="preserve"> (</w:t>
            </w:r>
            <w:r w:rsidR="00C379F9" w:rsidRPr="00EC433C">
              <w:rPr>
                <w:rFonts w:ascii="微軟正黑體" w:eastAsia="微軟正黑體" w:hAnsi="微軟正黑體" w:hint="eastAsia"/>
              </w:rPr>
              <w:t>錦雲</w:t>
            </w:r>
            <w:r w:rsidR="00C379F9" w:rsidRPr="00EC433C">
              <w:rPr>
                <w:rFonts w:ascii="微軟正黑體" w:eastAsia="微軟正黑體" w:hAnsi="微軟正黑體"/>
              </w:rPr>
              <w:t>)</w:t>
            </w:r>
            <w:r w:rsidR="00C379F9" w:rsidRPr="00EC433C">
              <w:rPr>
                <w:rFonts w:ascii="微軟正黑體" w:eastAsia="微軟正黑體" w:hAnsi="微軟正黑體" w:cs="微軟正黑體"/>
              </w:rPr>
              <w:t xml:space="preserve"> </w:t>
            </w:r>
            <w:r w:rsidR="00C379F9" w:rsidRPr="00EC433C">
              <w:rPr>
                <w:rFonts w:ascii="微軟正黑體" w:eastAsia="微軟正黑體" w:hAnsi="微軟正黑體" w:cs="微軟正黑體" w:hint="eastAsia"/>
              </w:rPr>
              <w:t>小姐</w:t>
            </w:r>
            <w:r w:rsidR="00C379F9" w:rsidRPr="00EC433C">
              <w:rPr>
                <w:rFonts w:ascii="微軟正黑體" w:eastAsia="微軟正黑體" w:hAnsi="微軟正黑體" w:cs="微軟正黑體"/>
              </w:rPr>
              <w:t xml:space="preserve">  </w:t>
            </w:r>
            <w:r w:rsidR="00C379F9" w:rsidRPr="00EC433C">
              <w:rPr>
                <w:rFonts w:ascii="微軟正黑體" w:eastAsia="微軟正黑體" w:hAnsi="微軟正黑體" w:cs="微軟正黑體" w:hint="eastAsia"/>
              </w:rPr>
              <w:t>手機</w:t>
            </w:r>
            <w:r w:rsidR="00C379F9" w:rsidRPr="00EC433C">
              <w:rPr>
                <w:rFonts w:ascii="微軟正黑體" w:eastAsia="微軟正黑體" w:hAnsi="微軟正黑體" w:cs="微軟正黑體"/>
              </w:rPr>
              <w:t xml:space="preserve"> / Line: 0932-516331  </w:t>
            </w:r>
            <w:r w:rsidR="00C379F9" w:rsidRPr="00EC433C">
              <w:rPr>
                <w:rFonts w:ascii="微軟正黑體" w:eastAsia="微軟正黑體" w:hAnsi="微軟正黑體"/>
                <w:color w:val="000000"/>
                <w:spacing w:val="-10"/>
                <w:kern w:val="24"/>
              </w:rPr>
              <w:t>E-mail</w:t>
            </w:r>
            <w:r w:rsidR="00C379F9" w:rsidRPr="00EC433C">
              <w:rPr>
                <w:rFonts w:ascii="微軟正黑體" w:eastAsia="微軟正黑體" w:hAnsi="微軟正黑體" w:hint="eastAsia"/>
                <w:color w:val="000000"/>
                <w:spacing w:val="-10"/>
                <w:kern w:val="24"/>
              </w:rPr>
              <w:t>：</w:t>
            </w:r>
            <w:r w:rsidR="00C379F9" w:rsidRPr="00EC433C">
              <w:rPr>
                <w:rFonts w:ascii="微軟正黑體" w:eastAsia="微軟正黑體" w:hAnsi="微軟正黑體"/>
                <w:color w:val="000000"/>
                <w:spacing w:val="-10"/>
                <w:kern w:val="24"/>
              </w:rPr>
              <w:t>linkyou@ms49.hinet.net</w:t>
            </w:r>
            <w:r w:rsidR="00C379F9" w:rsidRPr="00EC433C">
              <w:rPr>
                <w:rFonts w:ascii="微軟正黑體" w:eastAsia="微軟正黑體" w:hAnsi="微軟正黑體" w:cs="微軟正黑體"/>
              </w:rPr>
              <w:t xml:space="preserve">   │</w:t>
            </w:r>
            <w:r w:rsidR="00C379F9" w:rsidRPr="00EC433C">
              <w:rPr>
                <w:rFonts w:ascii="微軟正黑體" w:eastAsia="微軟正黑體" w:hAnsi="微軟正黑體" w:hint="eastAsia"/>
                <w:sz w:val="20"/>
                <w:szCs w:val="20"/>
              </w:rPr>
              <w:t>員工編號：</w:t>
            </w:r>
            <w:r w:rsidR="00C379F9" w:rsidRPr="00EC433C">
              <w:rPr>
                <w:rFonts w:ascii="微軟正黑體" w:eastAsia="微軟正黑體" w:hAnsi="微軟正黑體"/>
                <w:sz w:val="20"/>
                <w:szCs w:val="20"/>
              </w:rPr>
              <w:t>80708</w:t>
            </w:r>
          </w:sdtContent>
        </w:sdt>
      </w:sdtContent>
    </w:sdt>
    <w:r w:rsidR="00A15362" w:rsidRPr="00C33553">
      <w:rPr>
        <w:rFonts w:ascii="微軟正黑體" w:eastAsia="微軟正黑體" w:hAnsi="微軟正黑體"/>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3DDA9"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A283F" w14:textId="77777777" w:rsidR="00A15743" w:rsidRDefault="00A15743" w:rsidP="00564A18">
      <w:pPr>
        <w:spacing w:after="0" w:line="240" w:lineRule="auto"/>
      </w:pPr>
      <w:r>
        <w:separator/>
      </w:r>
    </w:p>
  </w:footnote>
  <w:footnote w:type="continuationSeparator" w:id="0">
    <w:p w14:paraId="478CAC8E" w14:textId="77777777" w:rsidR="00A15743" w:rsidRDefault="00A15743" w:rsidP="0056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D59F" w14:textId="382B8B1B" w:rsidR="002A3B32" w:rsidRPr="00564A18" w:rsidRDefault="000B31F3"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&#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PMingLiU"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Microsoft JhengHei" w:eastAsia="Microsoft JhengHei" w:hAnsi="Microsoft JhengHei" w:cs="華康黑體 Std W3" w:hint="eastAsia"/>
                        <w:b/>
                        <w:bCs/>
                        <w:color w:val="808080" w:themeColor="background1" w:themeShade="80"/>
                        <w:sz w:val="16"/>
                        <w:szCs w:val="20"/>
                        <w:lang w:val="zh-TW" w:eastAsia="zh-TW"/>
                      </w:rPr>
                      <w:t>Bringing</w:t>
                    </w:r>
                    <w:r w:rsidRPr="00EA45A3">
                      <w:rPr>
                        <w:rFonts w:ascii="Microsoft JhengHei" w:eastAsia="Microsoft JhengHei" w:hAnsi="Microsoft JhengHei"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88E143"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15:restartNumberingAfterBreak="0">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A6C6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847CD"/>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3837"/>
    <w:rsid w:val="004C6FA7"/>
    <w:rsid w:val="004D0429"/>
    <w:rsid w:val="004D645C"/>
    <w:rsid w:val="004E5783"/>
    <w:rsid w:val="004F462D"/>
    <w:rsid w:val="004F689F"/>
    <w:rsid w:val="004F7730"/>
    <w:rsid w:val="0050325A"/>
    <w:rsid w:val="00514906"/>
    <w:rsid w:val="00522E19"/>
    <w:rsid w:val="005272D7"/>
    <w:rsid w:val="00533318"/>
    <w:rsid w:val="00536CB7"/>
    <w:rsid w:val="00564A18"/>
    <w:rsid w:val="00565514"/>
    <w:rsid w:val="005655FD"/>
    <w:rsid w:val="00567D07"/>
    <w:rsid w:val="00572435"/>
    <w:rsid w:val="00573143"/>
    <w:rsid w:val="0057383F"/>
    <w:rsid w:val="00586308"/>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34694"/>
    <w:rsid w:val="0065530C"/>
    <w:rsid w:val="00660183"/>
    <w:rsid w:val="006607FB"/>
    <w:rsid w:val="00661217"/>
    <w:rsid w:val="00662991"/>
    <w:rsid w:val="006635FD"/>
    <w:rsid w:val="006840C1"/>
    <w:rsid w:val="0068443F"/>
    <w:rsid w:val="00693A0D"/>
    <w:rsid w:val="006A288A"/>
    <w:rsid w:val="006B0A0C"/>
    <w:rsid w:val="006B4611"/>
    <w:rsid w:val="006C27DF"/>
    <w:rsid w:val="006C2DE0"/>
    <w:rsid w:val="006D0A71"/>
    <w:rsid w:val="006D62AE"/>
    <w:rsid w:val="006E0494"/>
    <w:rsid w:val="00705253"/>
    <w:rsid w:val="007075DC"/>
    <w:rsid w:val="00710A3F"/>
    <w:rsid w:val="00715491"/>
    <w:rsid w:val="00716612"/>
    <w:rsid w:val="00737973"/>
    <w:rsid w:val="007431EB"/>
    <w:rsid w:val="00744117"/>
    <w:rsid w:val="00754B1F"/>
    <w:rsid w:val="00770AE7"/>
    <w:rsid w:val="007750CE"/>
    <w:rsid w:val="0077572C"/>
    <w:rsid w:val="00775935"/>
    <w:rsid w:val="0078284C"/>
    <w:rsid w:val="00782ED5"/>
    <w:rsid w:val="00784701"/>
    <w:rsid w:val="00786F59"/>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3646"/>
    <w:rsid w:val="00865AD4"/>
    <w:rsid w:val="00870B87"/>
    <w:rsid w:val="008733B8"/>
    <w:rsid w:val="00874F4C"/>
    <w:rsid w:val="00875247"/>
    <w:rsid w:val="00882EAA"/>
    <w:rsid w:val="00885E93"/>
    <w:rsid w:val="008917C7"/>
    <w:rsid w:val="00894F8F"/>
    <w:rsid w:val="008A2B4E"/>
    <w:rsid w:val="008A67AF"/>
    <w:rsid w:val="008B2C48"/>
    <w:rsid w:val="008C315B"/>
    <w:rsid w:val="008D1C32"/>
    <w:rsid w:val="008D556C"/>
    <w:rsid w:val="008F0EDF"/>
    <w:rsid w:val="00906105"/>
    <w:rsid w:val="00912AAD"/>
    <w:rsid w:val="009161BD"/>
    <w:rsid w:val="0093389F"/>
    <w:rsid w:val="00935435"/>
    <w:rsid w:val="00940003"/>
    <w:rsid w:val="00940893"/>
    <w:rsid w:val="00941964"/>
    <w:rsid w:val="009466E5"/>
    <w:rsid w:val="009469D0"/>
    <w:rsid w:val="00952521"/>
    <w:rsid w:val="00971921"/>
    <w:rsid w:val="00990181"/>
    <w:rsid w:val="00992E02"/>
    <w:rsid w:val="00993999"/>
    <w:rsid w:val="0099427C"/>
    <w:rsid w:val="00995A76"/>
    <w:rsid w:val="009A04EE"/>
    <w:rsid w:val="009B7F71"/>
    <w:rsid w:val="009C0E0A"/>
    <w:rsid w:val="009C5D57"/>
    <w:rsid w:val="009D54A1"/>
    <w:rsid w:val="009D76CC"/>
    <w:rsid w:val="009F4322"/>
    <w:rsid w:val="00A15362"/>
    <w:rsid w:val="00A15743"/>
    <w:rsid w:val="00A209BB"/>
    <w:rsid w:val="00A2651D"/>
    <w:rsid w:val="00A32606"/>
    <w:rsid w:val="00A32B6C"/>
    <w:rsid w:val="00A4258D"/>
    <w:rsid w:val="00A50EC5"/>
    <w:rsid w:val="00A56BA8"/>
    <w:rsid w:val="00A61876"/>
    <w:rsid w:val="00A61B49"/>
    <w:rsid w:val="00A62525"/>
    <w:rsid w:val="00A708B5"/>
    <w:rsid w:val="00A77748"/>
    <w:rsid w:val="00A92456"/>
    <w:rsid w:val="00A937C9"/>
    <w:rsid w:val="00AA5094"/>
    <w:rsid w:val="00AA66A0"/>
    <w:rsid w:val="00AA6C1A"/>
    <w:rsid w:val="00AB0E82"/>
    <w:rsid w:val="00AB46D6"/>
    <w:rsid w:val="00AC37E5"/>
    <w:rsid w:val="00AC5F98"/>
    <w:rsid w:val="00AE0ECE"/>
    <w:rsid w:val="00AF5659"/>
    <w:rsid w:val="00B016FB"/>
    <w:rsid w:val="00B03BEF"/>
    <w:rsid w:val="00B07B62"/>
    <w:rsid w:val="00B12F4C"/>
    <w:rsid w:val="00B32A35"/>
    <w:rsid w:val="00B4215F"/>
    <w:rsid w:val="00B5617C"/>
    <w:rsid w:val="00B677C9"/>
    <w:rsid w:val="00B71ABD"/>
    <w:rsid w:val="00B74548"/>
    <w:rsid w:val="00B7768A"/>
    <w:rsid w:val="00B845BE"/>
    <w:rsid w:val="00B92399"/>
    <w:rsid w:val="00B95868"/>
    <w:rsid w:val="00BD4280"/>
    <w:rsid w:val="00BD5330"/>
    <w:rsid w:val="00BD7B69"/>
    <w:rsid w:val="00BE2F43"/>
    <w:rsid w:val="00BE7C91"/>
    <w:rsid w:val="00BF2575"/>
    <w:rsid w:val="00C11009"/>
    <w:rsid w:val="00C13A99"/>
    <w:rsid w:val="00C215C4"/>
    <w:rsid w:val="00C300AC"/>
    <w:rsid w:val="00C33553"/>
    <w:rsid w:val="00C379F9"/>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2619A"/>
    <w:rsid w:val="00D33147"/>
    <w:rsid w:val="00D5245B"/>
    <w:rsid w:val="00D5612E"/>
    <w:rsid w:val="00D6023B"/>
    <w:rsid w:val="00D61F4A"/>
    <w:rsid w:val="00D62EB8"/>
    <w:rsid w:val="00D701FA"/>
    <w:rsid w:val="00D72DFF"/>
    <w:rsid w:val="00D841A2"/>
    <w:rsid w:val="00D842B4"/>
    <w:rsid w:val="00D866F3"/>
    <w:rsid w:val="00DA0D7C"/>
    <w:rsid w:val="00DA30FB"/>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575C"/>
    <w:rsid w:val="00FD78B3"/>
    <w:rsid w:val="00FD7EFB"/>
    <w:rsid w:val="00FE1397"/>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A81A"/>
  <w15:chartTrackingRefBased/>
  <w15:docId w15:val="{29DD0B9A-1657-4976-AADD-D1F3F18C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styleId="2-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styleId="2-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 w:type="paragraph" w:styleId="Web">
    <w:name w:val="Normal (Web)"/>
    <w:basedOn w:val="a"/>
    <w:uiPriority w:val="99"/>
    <w:unhideWhenUsed/>
    <w:rsid w:val="00786F59"/>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17901">
      <w:bodyDiv w:val="1"/>
      <w:marLeft w:val="0"/>
      <w:marRight w:val="0"/>
      <w:marTop w:val="0"/>
      <w:marBottom w:val="0"/>
      <w:divBdr>
        <w:top w:val="none" w:sz="0" w:space="0" w:color="auto"/>
        <w:left w:val="none" w:sz="0" w:space="0" w:color="auto"/>
        <w:bottom w:val="none" w:sz="0" w:space="0" w:color="auto"/>
        <w:right w:val="none" w:sz="0" w:space="0" w:color="auto"/>
      </w:divBdr>
      <w:divsChild>
        <w:div w:id="152333517">
          <w:marLeft w:val="0"/>
          <w:marRight w:val="0"/>
          <w:marTop w:val="0"/>
          <w:marBottom w:val="0"/>
          <w:divBdr>
            <w:top w:val="none" w:sz="0" w:space="0" w:color="auto"/>
            <w:left w:val="none" w:sz="0" w:space="0" w:color="auto"/>
            <w:bottom w:val="none" w:sz="0" w:space="0" w:color="auto"/>
            <w:right w:val="none" w:sz="0" w:space="0" w:color="auto"/>
          </w:divBdr>
          <w:divsChild>
            <w:div w:id="245001511">
              <w:marLeft w:val="0"/>
              <w:marRight w:val="0"/>
              <w:marTop w:val="0"/>
              <w:marBottom w:val="0"/>
              <w:divBdr>
                <w:top w:val="none" w:sz="0" w:space="0" w:color="auto"/>
                <w:left w:val="none" w:sz="0" w:space="0" w:color="auto"/>
                <w:bottom w:val="none" w:sz="0" w:space="0" w:color="auto"/>
                <w:right w:val="none" w:sz="0" w:space="0" w:color="auto"/>
              </w:divBdr>
              <w:divsChild>
                <w:div w:id="836306968">
                  <w:marLeft w:val="0"/>
                  <w:marRight w:val="0"/>
                  <w:marTop w:val="0"/>
                  <w:marBottom w:val="0"/>
                  <w:divBdr>
                    <w:top w:val="none" w:sz="0" w:space="0" w:color="auto"/>
                    <w:left w:val="none" w:sz="0" w:space="0" w:color="auto"/>
                    <w:bottom w:val="none" w:sz="0" w:space="0" w:color="auto"/>
                    <w:right w:val="none" w:sz="0" w:space="0" w:color="auto"/>
                  </w:divBdr>
                </w:div>
              </w:divsChild>
            </w:div>
            <w:div w:id="303580632">
              <w:marLeft w:val="0"/>
              <w:marRight w:val="0"/>
              <w:marTop w:val="0"/>
              <w:marBottom w:val="0"/>
              <w:divBdr>
                <w:top w:val="none" w:sz="0" w:space="0" w:color="auto"/>
                <w:left w:val="none" w:sz="0" w:space="0" w:color="auto"/>
                <w:bottom w:val="none" w:sz="0" w:space="0" w:color="auto"/>
                <w:right w:val="none" w:sz="0" w:space="0" w:color="auto"/>
              </w:divBdr>
              <w:divsChild>
                <w:div w:id="4536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364">
      <w:bodyDiv w:val="1"/>
      <w:marLeft w:val="0"/>
      <w:marRight w:val="0"/>
      <w:marTop w:val="0"/>
      <w:marBottom w:val="0"/>
      <w:divBdr>
        <w:top w:val="none" w:sz="0" w:space="0" w:color="auto"/>
        <w:left w:val="none" w:sz="0" w:space="0" w:color="auto"/>
        <w:bottom w:val="none" w:sz="0" w:space="0" w:color="auto"/>
        <w:right w:val="none" w:sz="0" w:space="0" w:color="auto"/>
      </w:divBdr>
      <w:divsChild>
        <w:div w:id="1300376880">
          <w:marLeft w:val="0"/>
          <w:marRight w:val="0"/>
          <w:marTop w:val="0"/>
          <w:marBottom w:val="0"/>
          <w:divBdr>
            <w:top w:val="none" w:sz="0" w:space="0" w:color="auto"/>
            <w:left w:val="none" w:sz="0" w:space="0" w:color="auto"/>
            <w:bottom w:val="none" w:sz="0" w:space="0" w:color="auto"/>
            <w:right w:val="none" w:sz="0" w:space="0" w:color="auto"/>
          </w:divBdr>
          <w:divsChild>
            <w:div w:id="1634167384">
              <w:marLeft w:val="0"/>
              <w:marRight w:val="0"/>
              <w:marTop w:val="0"/>
              <w:marBottom w:val="0"/>
              <w:divBdr>
                <w:top w:val="none" w:sz="0" w:space="0" w:color="auto"/>
                <w:left w:val="none" w:sz="0" w:space="0" w:color="auto"/>
                <w:bottom w:val="none" w:sz="0" w:space="0" w:color="auto"/>
                <w:right w:val="none" w:sz="0" w:space="0" w:color="auto"/>
              </w:divBdr>
              <w:divsChild>
                <w:div w:id="10982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05825">
      <w:bodyDiv w:val="1"/>
      <w:marLeft w:val="0"/>
      <w:marRight w:val="0"/>
      <w:marTop w:val="0"/>
      <w:marBottom w:val="0"/>
      <w:divBdr>
        <w:top w:val="none" w:sz="0" w:space="0" w:color="auto"/>
        <w:left w:val="none" w:sz="0" w:space="0" w:color="auto"/>
        <w:bottom w:val="none" w:sz="0" w:space="0" w:color="auto"/>
        <w:right w:val="none" w:sz="0" w:space="0" w:color="auto"/>
      </w:divBdr>
      <w:divsChild>
        <w:div w:id="997922545">
          <w:marLeft w:val="0"/>
          <w:marRight w:val="0"/>
          <w:marTop w:val="0"/>
          <w:marBottom w:val="0"/>
          <w:divBdr>
            <w:top w:val="none" w:sz="0" w:space="0" w:color="auto"/>
            <w:left w:val="none" w:sz="0" w:space="0" w:color="auto"/>
            <w:bottom w:val="none" w:sz="0" w:space="0" w:color="auto"/>
            <w:right w:val="none" w:sz="0" w:space="0" w:color="auto"/>
          </w:divBdr>
          <w:divsChild>
            <w:div w:id="1649941868">
              <w:marLeft w:val="0"/>
              <w:marRight w:val="0"/>
              <w:marTop w:val="0"/>
              <w:marBottom w:val="0"/>
              <w:divBdr>
                <w:top w:val="none" w:sz="0" w:space="0" w:color="auto"/>
                <w:left w:val="none" w:sz="0" w:space="0" w:color="auto"/>
                <w:bottom w:val="none" w:sz="0" w:space="0" w:color="auto"/>
                <w:right w:val="none" w:sz="0" w:space="0" w:color="auto"/>
              </w:divBdr>
              <w:divsChild>
                <w:div w:id="1241720513">
                  <w:marLeft w:val="0"/>
                  <w:marRight w:val="0"/>
                  <w:marTop w:val="0"/>
                  <w:marBottom w:val="0"/>
                  <w:divBdr>
                    <w:top w:val="none" w:sz="0" w:space="0" w:color="auto"/>
                    <w:left w:val="none" w:sz="0" w:space="0" w:color="auto"/>
                    <w:bottom w:val="none" w:sz="0" w:space="0" w:color="auto"/>
                    <w:right w:val="none" w:sz="0" w:space="0" w:color="auto"/>
                  </w:divBdr>
                </w:div>
                <w:div w:id="9991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886527228">
      <w:bodyDiv w:val="1"/>
      <w:marLeft w:val="0"/>
      <w:marRight w:val="0"/>
      <w:marTop w:val="0"/>
      <w:marBottom w:val="0"/>
      <w:divBdr>
        <w:top w:val="none" w:sz="0" w:space="0" w:color="auto"/>
        <w:left w:val="none" w:sz="0" w:space="0" w:color="auto"/>
        <w:bottom w:val="none" w:sz="0" w:space="0" w:color="auto"/>
        <w:right w:val="none" w:sz="0" w:space="0" w:color="auto"/>
      </w:divBdr>
      <w:divsChild>
        <w:div w:id="1709800146">
          <w:marLeft w:val="0"/>
          <w:marRight w:val="0"/>
          <w:marTop w:val="0"/>
          <w:marBottom w:val="0"/>
          <w:divBdr>
            <w:top w:val="none" w:sz="0" w:space="0" w:color="auto"/>
            <w:left w:val="none" w:sz="0" w:space="0" w:color="auto"/>
            <w:bottom w:val="none" w:sz="0" w:space="0" w:color="auto"/>
            <w:right w:val="none" w:sz="0" w:space="0" w:color="auto"/>
          </w:divBdr>
          <w:divsChild>
            <w:div w:id="599021914">
              <w:marLeft w:val="0"/>
              <w:marRight w:val="0"/>
              <w:marTop w:val="0"/>
              <w:marBottom w:val="0"/>
              <w:divBdr>
                <w:top w:val="none" w:sz="0" w:space="0" w:color="auto"/>
                <w:left w:val="none" w:sz="0" w:space="0" w:color="auto"/>
                <w:bottom w:val="none" w:sz="0" w:space="0" w:color="auto"/>
                <w:right w:val="none" w:sz="0" w:space="0" w:color="auto"/>
              </w:divBdr>
              <w:divsChild>
                <w:div w:id="19582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550C8-F42F-4728-B526-5A035C37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AltisYu</cp:lastModifiedBy>
  <cp:revision>2</cp:revision>
  <cp:lastPrinted>2024-08-07T04:14:00Z</cp:lastPrinted>
  <dcterms:created xsi:type="dcterms:W3CDTF">2024-08-07T07:57:00Z</dcterms:created>
  <dcterms:modified xsi:type="dcterms:W3CDTF">2024-08-07T07:57:00Z</dcterms:modified>
</cp:coreProperties>
</file>